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AC" w:rsidRPr="004E6C22" w:rsidRDefault="000C2CAC" w:rsidP="000C2CAC">
      <w:pPr>
        <w:pStyle w:val="Zhlav"/>
        <w:jc w:val="center"/>
        <w:rPr>
          <w:rFonts w:ascii="Monotype Corsiva" w:hAnsi="Monotype Corsiva"/>
          <w:b/>
          <w:color w:val="0D0D0D"/>
          <w:sz w:val="28"/>
        </w:rPr>
      </w:pPr>
      <w:bookmarkStart w:id="0" w:name="_GoBack"/>
      <w:bookmarkEnd w:id="0"/>
      <w:r>
        <w:rPr>
          <w:noProof/>
        </w:rPr>
        <w:drawing>
          <wp:anchor distT="0" distB="0" distL="114300" distR="114300" simplePos="0" relativeHeight="251681280" behindDoc="1" locked="0" layoutInCell="1" allowOverlap="1" wp14:anchorId="4CDDB7BB" wp14:editId="70DE5EAB">
            <wp:simplePos x="0" y="0"/>
            <wp:positionH relativeFrom="margin">
              <wp:posOffset>0</wp:posOffset>
            </wp:positionH>
            <wp:positionV relativeFrom="paragraph">
              <wp:posOffset>-71921</wp:posOffset>
            </wp:positionV>
            <wp:extent cx="842645" cy="813435"/>
            <wp:effectExtent l="0" t="0" r="0" b="5715"/>
            <wp:wrapTight wrapText="bothSides">
              <wp:wrapPolygon edited="0">
                <wp:start x="4883" y="0"/>
                <wp:lineTo x="0" y="7588"/>
                <wp:lineTo x="1465" y="16693"/>
                <wp:lineTo x="8790" y="20740"/>
                <wp:lineTo x="9278" y="21246"/>
                <wp:lineTo x="11720" y="21246"/>
                <wp:lineTo x="12208" y="20740"/>
                <wp:lineTo x="19533" y="16693"/>
                <wp:lineTo x="20998" y="7588"/>
                <wp:lineTo x="16115" y="0"/>
                <wp:lineTo x="4883" y="0"/>
              </wp:wrapPolygon>
            </wp:wrapTight>
            <wp:docPr id="3" name="Obrázek 3" descr="Logo školy - veřejnopráv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školy - veřejnoprávní"/>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5" cy="813435"/>
                    </a:xfrm>
                    <a:prstGeom prst="rect">
                      <a:avLst/>
                    </a:prstGeom>
                    <a:noFill/>
                  </pic:spPr>
                </pic:pic>
              </a:graphicData>
            </a:graphic>
            <wp14:sizeRelH relativeFrom="page">
              <wp14:pctWidth>0</wp14:pctWidth>
            </wp14:sizeRelH>
            <wp14:sizeRelV relativeFrom="page">
              <wp14:pctHeight>0</wp14:pctHeight>
            </wp14:sizeRelV>
          </wp:anchor>
        </w:drawing>
      </w:r>
      <w:r w:rsidRPr="004E6C22">
        <w:rPr>
          <w:rFonts w:ascii="Monotype Corsiva" w:hAnsi="Monotype Corsiva"/>
          <w:b/>
          <w:color w:val="0D0D0D"/>
          <w:sz w:val="28"/>
        </w:rPr>
        <w:t>TRIVIS - Střední škola veřejnoprávní Brno, s.r.o.</w:t>
      </w:r>
    </w:p>
    <w:p w:rsidR="000C2CAC" w:rsidRDefault="000C2CAC" w:rsidP="000C2CAC">
      <w:pPr>
        <w:pStyle w:val="Zhlav"/>
        <w:jc w:val="center"/>
        <w:rPr>
          <w:rFonts w:ascii="Monotype Corsiva" w:hAnsi="Monotype Corsiva"/>
          <w:b/>
          <w:sz w:val="28"/>
        </w:rPr>
      </w:pPr>
      <w:r>
        <w:rPr>
          <w:rFonts w:ascii="Monotype Corsiva" w:hAnsi="Monotype Corsiva"/>
          <w:b/>
          <w:sz w:val="28"/>
        </w:rPr>
        <w:t>Dukelská třída 467/65, 614 00  Brno</w:t>
      </w:r>
    </w:p>
    <w:p w:rsidR="000C2CAC" w:rsidRDefault="000C2CAC" w:rsidP="000C2CAC">
      <w:pPr>
        <w:pStyle w:val="Zhlav"/>
        <w:jc w:val="center"/>
        <w:rPr>
          <w:rFonts w:ascii="Monotype Corsiva" w:hAnsi="Monotype Corsiva"/>
          <w:b/>
          <w:color w:val="0D0D0D"/>
          <w:sz w:val="28"/>
        </w:rPr>
      </w:pPr>
      <w:r>
        <w:rPr>
          <w:rFonts w:ascii="Monotype Corsiva" w:hAnsi="Monotype Corsiva"/>
          <w:b/>
          <w:sz w:val="28"/>
        </w:rPr>
        <w:t xml:space="preserve">Telefon: 543 210 696, e-mail: </w:t>
      </w:r>
      <w:r>
        <w:rPr>
          <w:rFonts w:ascii="Monotype Corsiva" w:hAnsi="Monotype Corsiva"/>
          <w:b/>
          <w:color w:val="0D0D0D"/>
          <w:sz w:val="28"/>
        </w:rPr>
        <w:t>brno@trivis.cz</w:t>
      </w:r>
    </w:p>
    <w:p w:rsidR="000C2CAC" w:rsidRDefault="000C2CAC" w:rsidP="000C2CAC">
      <w:pPr>
        <w:pStyle w:val="Zhlav"/>
        <w:jc w:val="center"/>
        <w:rPr>
          <w:rFonts w:ascii="Monotype Corsiva" w:hAnsi="Monotype Corsiva"/>
          <w:b/>
          <w:sz w:val="28"/>
        </w:rPr>
      </w:pPr>
      <w:r>
        <w:rPr>
          <w:rFonts w:ascii="Monotype Corsiva" w:hAnsi="Monotype Corsiva"/>
          <w:b/>
          <w:sz w:val="28"/>
        </w:rPr>
        <w:t xml:space="preserve">    IČ: 25 339 842</w:t>
      </w:r>
    </w:p>
    <w:p w:rsidR="000C2CAC" w:rsidRDefault="000C2CAC" w:rsidP="000C2CAC">
      <w:pPr>
        <w:pStyle w:val="Zhlav"/>
        <w:jc w:val="center"/>
        <w:rPr>
          <w:bCs/>
        </w:rPr>
      </w:pPr>
      <w:r>
        <w:rPr>
          <w:noProof/>
        </w:rPr>
        <mc:AlternateContent>
          <mc:Choice Requires="wps">
            <w:drawing>
              <wp:anchor distT="4294967295" distB="4294967295" distL="114300" distR="114300" simplePos="0" relativeHeight="251680256" behindDoc="0" locked="0" layoutInCell="1" allowOverlap="1" wp14:anchorId="1DE2A8E1" wp14:editId="1B7582CD">
                <wp:simplePos x="0" y="0"/>
                <wp:positionH relativeFrom="column">
                  <wp:posOffset>-116205</wp:posOffset>
                </wp:positionH>
                <wp:positionV relativeFrom="paragraph">
                  <wp:posOffset>171449</wp:posOffset>
                </wp:positionV>
                <wp:extent cx="6085205" cy="0"/>
                <wp:effectExtent l="0" t="0" r="2984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56187DF" id="Přímá spojnice 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5pt,13.5pt" to="47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" strokecolor="windowText" strokeweight="1pt">
                <v:stroke joinstyle="miter"/>
                <o:lock v:ext="edit" shapetype="f"/>
              </v:line>
            </w:pict>
          </mc:Fallback>
        </mc:AlternateContent>
      </w:r>
    </w:p>
    <w:p w:rsidR="000C2CAC" w:rsidRDefault="000C2CAC" w:rsidP="00797FA5">
      <w:pPr>
        <w:pStyle w:val="Zhlav"/>
        <w:jc w:val="center"/>
        <w:rPr>
          <w:rFonts w:ascii="Monotype Corsiva" w:hAnsi="Monotype Corsiva"/>
          <w:b/>
          <w:color w:val="00B0F0"/>
          <w:sz w:val="32"/>
          <w:szCs w:val="32"/>
        </w:rPr>
      </w:pPr>
    </w:p>
    <w:p w:rsidR="000C2CAC" w:rsidRDefault="000C2CAC" w:rsidP="00797FA5">
      <w:pPr>
        <w:pStyle w:val="Zhlav"/>
        <w:jc w:val="center"/>
        <w:rPr>
          <w:rFonts w:ascii="Monotype Corsiva" w:hAnsi="Monotype Corsiva"/>
          <w:b/>
          <w:color w:val="00B0F0"/>
          <w:sz w:val="32"/>
          <w:szCs w:val="32"/>
        </w:rPr>
      </w:pPr>
    </w:p>
    <w:p w:rsidR="00831902" w:rsidRDefault="00831902" w:rsidP="00831902">
      <w:pPr>
        <w:pStyle w:val="Default"/>
      </w:pPr>
    </w:p>
    <w:p w:rsidR="00666576" w:rsidRDefault="00666576" w:rsidP="00666576">
      <w:pPr>
        <w:spacing w:after="240"/>
        <w:jc w:val="center"/>
        <w:rPr>
          <w:rFonts w:ascii="Monotype Corsiva" w:hAnsi="Monotype Corsiva"/>
          <w:b/>
          <w:sz w:val="40"/>
          <w:szCs w:val="40"/>
        </w:rPr>
      </w:pPr>
      <w:r w:rsidRPr="00FF3CE2">
        <w:rPr>
          <w:rFonts w:ascii="Monotype Corsiva" w:hAnsi="Monotype Corsiva"/>
          <w:b/>
          <w:sz w:val="40"/>
          <w:szCs w:val="40"/>
        </w:rPr>
        <w:t>Školní řád</w:t>
      </w:r>
    </w:p>
    <w:p w:rsidR="00666576" w:rsidRPr="00FA02A3" w:rsidRDefault="00FA02A3" w:rsidP="00666576">
      <w:pPr>
        <w:spacing w:after="240"/>
        <w:jc w:val="center"/>
        <w:rPr>
          <w:sz w:val="24"/>
          <w:szCs w:val="24"/>
        </w:rPr>
      </w:pPr>
      <w:r>
        <w:rPr>
          <w:sz w:val="24"/>
          <w:szCs w:val="24"/>
        </w:rPr>
        <w:t>p</w:t>
      </w:r>
      <w:r w:rsidR="00666576" w:rsidRPr="00FA02A3">
        <w:rPr>
          <w:sz w:val="24"/>
          <w:szCs w:val="24"/>
        </w:rPr>
        <w:t xml:space="preserve">ro školní rok </w:t>
      </w:r>
      <w:r>
        <w:rPr>
          <w:sz w:val="24"/>
          <w:szCs w:val="24"/>
        </w:rPr>
        <w:t>202</w:t>
      </w:r>
      <w:r w:rsidR="00E96B7B">
        <w:rPr>
          <w:sz w:val="24"/>
          <w:szCs w:val="24"/>
        </w:rPr>
        <w:t>1</w:t>
      </w:r>
      <w:r>
        <w:rPr>
          <w:sz w:val="24"/>
          <w:szCs w:val="24"/>
        </w:rPr>
        <w:t>/202</w:t>
      </w:r>
      <w:r w:rsidR="00E96B7B">
        <w:rPr>
          <w:sz w:val="24"/>
          <w:szCs w:val="24"/>
        </w:rPr>
        <w:t>2</w:t>
      </w:r>
    </w:p>
    <w:p w:rsidR="00C83B52" w:rsidRPr="00C83B52" w:rsidRDefault="00746DEB" w:rsidP="00AD5C41">
      <w:pPr>
        <w:shd w:val="clear" w:color="auto" w:fill="FFFFFF"/>
        <w:jc w:val="both"/>
        <w:rPr>
          <w:bCs/>
          <w:color w:val="000000"/>
          <w:sz w:val="24"/>
          <w:szCs w:val="24"/>
        </w:rPr>
      </w:pPr>
      <w:r>
        <w:rPr>
          <w:sz w:val="24"/>
          <w:szCs w:val="24"/>
        </w:rPr>
        <w:t xml:space="preserve">     </w:t>
      </w:r>
      <w:r w:rsidR="00666576" w:rsidRPr="00666576">
        <w:rPr>
          <w:sz w:val="24"/>
          <w:szCs w:val="24"/>
        </w:rPr>
        <w:t xml:space="preserve">Tento školní řád je vydáván na základě ustanovení § 30 zákona č. 561/2004 Sb., </w:t>
      </w:r>
      <w:r w:rsidR="00C83B52">
        <w:rPr>
          <w:sz w:val="24"/>
          <w:szCs w:val="24"/>
        </w:rPr>
        <w:t xml:space="preserve">                     </w:t>
      </w:r>
      <w:r w:rsidR="00666576" w:rsidRPr="00666576">
        <w:rPr>
          <w:sz w:val="24"/>
          <w:szCs w:val="24"/>
        </w:rPr>
        <w:t>o předškolním, základním, středním a vyšším odborném vzdělávání</w:t>
      </w:r>
      <w:r w:rsidR="009439FD">
        <w:rPr>
          <w:sz w:val="24"/>
          <w:szCs w:val="24"/>
        </w:rPr>
        <w:t>,</w:t>
      </w:r>
      <w:r w:rsidR="001D6DBE">
        <w:rPr>
          <w:sz w:val="24"/>
          <w:szCs w:val="24"/>
        </w:rPr>
        <w:t xml:space="preserve"> </w:t>
      </w:r>
      <w:r w:rsidR="00666576" w:rsidRPr="00666576">
        <w:rPr>
          <w:sz w:val="24"/>
          <w:szCs w:val="24"/>
        </w:rPr>
        <w:t>ve znění pozdějších předpisů</w:t>
      </w:r>
      <w:r w:rsidR="009439FD">
        <w:rPr>
          <w:sz w:val="24"/>
          <w:szCs w:val="24"/>
        </w:rPr>
        <w:t xml:space="preserve"> (dále jen „</w:t>
      </w:r>
      <w:r w:rsidR="009439FD" w:rsidRPr="00E96B7B">
        <w:rPr>
          <w:color w:val="0D0D0D" w:themeColor="text1" w:themeTint="F2"/>
          <w:sz w:val="24"/>
          <w:szCs w:val="24"/>
        </w:rPr>
        <w:t>školský zákon“)</w:t>
      </w:r>
      <w:r w:rsidR="00C83B52" w:rsidRPr="00E96B7B">
        <w:rPr>
          <w:color w:val="0D0D0D" w:themeColor="text1" w:themeTint="F2"/>
          <w:sz w:val="24"/>
          <w:szCs w:val="24"/>
        </w:rPr>
        <w:t xml:space="preserve">, </w:t>
      </w:r>
      <w:r w:rsidR="00C83B52">
        <w:rPr>
          <w:sz w:val="24"/>
          <w:szCs w:val="24"/>
        </w:rPr>
        <w:t xml:space="preserve">a prováděcí vyhlášky MŠMT č. </w:t>
      </w:r>
      <w:r w:rsidR="00C83B52" w:rsidRPr="00C83B52">
        <w:rPr>
          <w:bCs/>
          <w:color w:val="000000"/>
          <w:sz w:val="24"/>
          <w:szCs w:val="24"/>
        </w:rPr>
        <w:t>13/2005 Sb.</w:t>
      </w:r>
      <w:r w:rsidR="00C83B52">
        <w:rPr>
          <w:bCs/>
          <w:color w:val="000000"/>
          <w:sz w:val="24"/>
          <w:szCs w:val="24"/>
        </w:rPr>
        <w:t xml:space="preserve">, </w:t>
      </w:r>
      <w:r w:rsidR="00C83B52" w:rsidRPr="00C83B52">
        <w:rPr>
          <w:bCs/>
          <w:color w:val="000000"/>
          <w:sz w:val="24"/>
          <w:szCs w:val="24"/>
        </w:rPr>
        <w:t>o středním vzdělávání a vzdělávání v</w:t>
      </w:r>
      <w:r w:rsidR="00C83B52">
        <w:rPr>
          <w:bCs/>
          <w:color w:val="000000"/>
          <w:sz w:val="24"/>
          <w:szCs w:val="24"/>
        </w:rPr>
        <w:t> </w:t>
      </w:r>
      <w:r w:rsidR="00C83B52" w:rsidRPr="00C83B52">
        <w:rPr>
          <w:bCs/>
          <w:color w:val="000000"/>
          <w:sz w:val="24"/>
          <w:szCs w:val="24"/>
        </w:rPr>
        <w:t>konzervatoři</w:t>
      </w:r>
      <w:r w:rsidR="00C83B52">
        <w:rPr>
          <w:bCs/>
          <w:color w:val="000000"/>
          <w:sz w:val="24"/>
          <w:szCs w:val="24"/>
        </w:rPr>
        <w:t xml:space="preserve">, </w:t>
      </w:r>
      <w:r w:rsidR="00C83B52" w:rsidRPr="00666576">
        <w:rPr>
          <w:sz w:val="24"/>
          <w:szCs w:val="24"/>
        </w:rPr>
        <w:t>ve znění pozdějších předpisů</w:t>
      </w:r>
      <w:r w:rsidR="00C83B52">
        <w:rPr>
          <w:sz w:val="24"/>
          <w:szCs w:val="24"/>
        </w:rPr>
        <w:t>.</w:t>
      </w:r>
    </w:p>
    <w:p w:rsidR="00FC190B" w:rsidRPr="00FE687E" w:rsidRDefault="00FE687E" w:rsidP="00FE687E">
      <w:pPr>
        <w:pStyle w:val="Default"/>
        <w:jc w:val="both"/>
        <w:rPr>
          <w:rFonts w:ascii="Times New Roman" w:hAnsi="Times New Roman" w:cs="Times New Roman"/>
          <w:color w:val="FF0000"/>
        </w:rPr>
      </w:pPr>
      <w:r>
        <w:t xml:space="preserve">    </w:t>
      </w:r>
      <w:r w:rsidR="00FC190B">
        <w:t xml:space="preserve"> </w:t>
      </w:r>
      <w:r w:rsidR="00FC190B" w:rsidRPr="00FC190B">
        <w:rPr>
          <w:rFonts w:ascii="Times New Roman" w:hAnsi="Times New Roman" w:cs="Times New Roman"/>
        </w:rPr>
        <w:t>Žáci jsou se školním řádem sezn</w:t>
      </w:r>
      <w:r>
        <w:rPr>
          <w:rFonts w:ascii="Times New Roman" w:hAnsi="Times New Roman" w:cs="Times New Roman"/>
        </w:rPr>
        <w:t>a</w:t>
      </w:r>
      <w:r w:rsidR="00FC190B" w:rsidRPr="00FC190B">
        <w:rPr>
          <w:rFonts w:ascii="Times New Roman" w:hAnsi="Times New Roman" w:cs="Times New Roman"/>
        </w:rPr>
        <w:t>m</w:t>
      </w:r>
      <w:r>
        <w:rPr>
          <w:rFonts w:ascii="Times New Roman" w:hAnsi="Times New Roman" w:cs="Times New Roman"/>
        </w:rPr>
        <w:t xml:space="preserve">ováni </w:t>
      </w:r>
      <w:r w:rsidR="00FC190B" w:rsidRPr="00FC190B">
        <w:rPr>
          <w:rFonts w:ascii="Times New Roman" w:hAnsi="Times New Roman" w:cs="Times New Roman"/>
        </w:rPr>
        <w:t xml:space="preserve"> na začátku každého školního roku </w:t>
      </w:r>
      <w:r>
        <w:rPr>
          <w:rFonts w:ascii="Times New Roman" w:hAnsi="Times New Roman" w:cs="Times New Roman"/>
        </w:rPr>
        <w:t>p</w:t>
      </w:r>
      <w:r w:rsidR="00FC190B" w:rsidRPr="00FC190B">
        <w:rPr>
          <w:rFonts w:ascii="Times New Roman" w:hAnsi="Times New Roman" w:cs="Times New Roman"/>
        </w:rPr>
        <w:t xml:space="preserve">rostřednictvím třídního učitele, což potvrdí svým podpisem. O jeho vydání a obsahu jsou informováni také zákonní zástupci nezletilých žáků. Školní řád je </w:t>
      </w:r>
      <w:r>
        <w:rPr>
          <w:rFonts w:ascii="Times New Roman" w:hAnsi="Times New Roman" w:cs="Times New Roman"/>
        </w:rPr>
        <w:t xml:space="preserve">přístupný </w:t>
      </w:r>
      <w:r w:rsidR="00FC190B" w:rsidRPr="00FC190B">
        <w:rPr>
          <w:rFonts w:ascii="Times New Roman" w:hAnsi="Times New Roman" w:cs="Times New Roman"/>
        </w:rPr>
        <w:t xml:space="preserve">v jednotlivých třídách a na webových stránkách školy. </w:t>
      </w:r>
      <w:r>
        <w:rPr>
          <w:rFonts w:ascii="Times New Roman" w:hAnsi="Times New Roman" w:cs="Times New Roman"/>
        </w:rPr>
        <w:t xml:space="preserve">Je rovněž zveřejněn na nástěnné desce umístěné </w:t>
      </w:r>
      <w:r w:rsidR="00E96B7B">
        <w:rPr>
          <w:rFonts w:ascii="Times New Roman" w:hAnsi="Times New Roman" w:cs="Times New Roman"/>
        </w:rPr>
        <w:t xml:space="preserve">ve </w:t>
      </w:r>
      <w:r w:rsidR="00EB56CE">
        <w:rPr>
          <w:rFonts w:ascii="Times New Roman" w:hAnsi="Times New Roman" w:cs="Times New Roman"/>
        </w:rPr>
        <w:t>v</w:t>
      </w:r>
      <w:r w:rsidR="00E96B7B">
        <w:rPr>
          <w:rFonts w:ascii="Times New Roman" w:hAnsi="Times New Roman" w:cs="Times New Roman"/>
        </w:rPr>
        <w:t>stupní chodbě budovy A.</w:t>
      </w:r>
    </w:p>
    <w:p w:rsidR="00FC190B" w:rsidRDefault="00FC190B" w:rsidP="00FE687E">
      <w:pPr>
        <w:autoSpaceDE w:val="0"/>
        <w:autoSpaceDN w:val="0"/>
        <w:adjustRightInd w:val="0"/>
        <w:jc w:val="both"/>
        <w:rPr>
          <w:rFonts w:eastAsiaTheme="minorHAnsi"/>
          <w:b/>
          <w:bCs/>
          <w:color w:val="000000"/>
          <w:sz w:val="24"/>
          <w:szCs w:val="24"/>
          <w:lang w:eastAsia="en-US"/>
        </w:rPr>
      </w:pPr>
    </w:p>
    <w:p w:rsidR="00FC190B" w:rsidRDefault="00FC190B" w:rsidP="003E279A">
      <w:pPr>
        <w:autoSpaceDE w:val="0"/>
        <w:autoSpaceDN w:val="0"/>
        <w:adjustRightInd w:val="0"/>
        <w:rPr>
          <w:rFonts w:eastAsiaTheme="minorHAnsi"/>
          <w:b/>
          <w:bCs/>
          <w:color w:val="000000"/>
          <w:sz w:val="24"/>
          <w:szCs w:val="24"/>
          <w:lang w:eastAsia="en-US"/>
        </w:rPr>
      </w:pPr>
    </w:p>
    <w:p w:rsidR="003E279A" w:rsidRPr="003E279A" w:rsidRDefault="003E279A" w:rsidP="003E279A">
      <w:pPr>
        <w:autoSpaceDE w:val="0"/>
        <w:autoSpaceDN w:val="0"/>
        <w:adjustRightInd w:val="0"/>
        <w:rPr>
          <w:rFonts w:eastAsiaTheme="minorHAnsi"/>
          <w:color w:val="000000"/>
          <w:sz w:val="24"/>
          <w:szCs w:val="24"/>
          <w:lang w:eastAsia="en-US"/>
        </w:rPr>
      </w:pPr>
      <w:r w:rsidRPr="003E279A">
        <w:rPr>
          <w:rFonts w:eastAsiaTheme="minorHAnsi"/>
          <w:b/>
          <w:bCs/>
          <w:color w:val="000000"/>
          <w:sz w:val="24"/>
          <w:szCs w:val="24"/>
          <w:lang w:eastAsia="en-US"/>
        </w:rPr>
        <w:t>Obsah</w:t>
      </w:r>
      <w:r w:rsidR="007A35B1">
        <w:rPr>
          <w:rFonts w:eastAsiaTheme="minorHAnsi"/>
          <w:b/>
          <w:bCs/>
          <w:color w:val="000000"/>
          <w:sz w:val="24"/>
          <w:szCs w:val="24"/>
          <w:lang w:eastAsia="en-US"/>
        </w:rPr>
        <w:t xml:space="preserve"> školního řádu</w:t>
      </w:r>
      <w:r w:rsidRPr="003E279A">
        <w:rPr>
          <w:rFonts w:eastAsiaTheme="minorHAnsi"/>
          <w:b/>
          <w:bCs/>
          <w:color w:val="000000"/>
          <w:sz w:val="24"/>
          <w:szCs w:val="24"/>
          <w:lang w:eastAsia="en-US"/>
        </w:rPr>
        <w:t xml:space="preserve">: </w:t>
      </w:r>
    </w:p>
    <w:p w:rsidR="007A35B1" w:rsidRDefault="007A35B1" w:rsidP="007A35B1">
      <w:pPr>
        <w:pStyle w:val="Nadpis2"/>
        <w:spacing w:before="0"/>
        <w:rPr>
          <w:rFonts w:ascii="Times New Roman" w:hAnsi="Times New Roman"/>
          <w:b/>
          <w:color w:val="0D0D0D" w:themeColor="text1" w:themeTint="F2"/>
          <w:sz w:val="24"/>
          <w:szCs w:val="24"/>
        </w:rPr>
      </w:pPr>
    </w:p>
    <w:p w:rsidR="007A35B1" w:rsidRPr="00F43918" w:rsidRDefault="007A35B1" w:rsidP="007A35B1">
      <w:pPr>
        <w:pStyle w:val="Nadpis2"/>
        <w:spacing w:before="0"/>
        <w:rPr>
          <w:color w:val="0D0D0D" w:themeColor="text1" w:themeTint="F2"/>
          <w:sz w:val="24"/>
          <w:szCs w:val="24"/>
        </w:rPr>
      </w:pPr>
      <w:r w:rsidRPr="007A35B1">
        <w:rPr>
          <w:rFonts w:ascii="Times New Roman" w:hAnsi="Times New Roman"/>
          <w:b/>
          <w:color w:val="0D0D0D" w:themeColor="text1" w:themeTint="F2"/>
          <w:sz w:val="24"/>
          <w:szCs w:val="24"/>
        </w:rPr>
        <w:t xml:space="preserve">ČÁST </w:t>
      </w:r>
      <w:r w:rsidR="002252B4">
        <w:rPr>
          <w:rFonts w:ascii="Times New Roman" w:hAnsi="Times New Roman"/>
          <w:b/>
          <w:color w:val="0D0D0D" w:themeColor="text1" w:themeTint="F2"/>
          <w:sz w:val="24"/>
          <w:szCs w:val="24"/>
        </w:rPr>
        <w:t>1</w:t>
      </w:r>
      <w:r w:rsidRPr="007A35B1">
        <w:rPr>
          <w:rFonts w:ascii="Times New Roman" w:hAnsi="Times New Roman"/>
          <w:b/>
          <w:color w:val="0D0D0D" w:themeColor="text1" w:themeTint="F2"/>
          <w:sz w:val="24"/>
          <w:szCs w:val="24"/>
        </w:rPr>
        <w:t xml:space="preserve">. </w:t>
      </w:r>
      <w:r w:rsidR="002252B4">
        <w:rPr>
          <w:rFonts w:ascii="Times New Roman" w:hAnsi="Times New Roman"/>
          <w:b/>
          <w:color w:val="0D0D0D" w:themeColor="text1" w:themeTint="F2"/>
          <w:sz w:val="24"/>
          <w:szCs w:val="24"/>
        </w:rPr>
        <w:t xml:space="preserve">  </w:t>
      </w:r>
      <w:r w:rsidRPr="007A35B1">
        <w:rPr>
          <w:rFonts w:ascii="Times New Roman" w:hAnsi="Times New Roman"/>
          <w:b/>
          <w:color w:val="0D0D0D" w:themeColor="text1" w:themeTint="F2"/>
          <w:sz w:val="24"/>
          <w:szCs w:val="24"/>
        </w:rPr>
        <w:t xml:space="preserve"> </w:t>
      </w:r>
      <w:r w:rsidRPr="00F43918">
        <w:rPr>
          <w:color w:val="0D0D0D" w:themeColor="text1" w:themeTint="F2"/>
          <w:sz w:val="24"/>
          <w:szCs w:val="24"/>
        </w:rPr>
        <w:t>Práva a povinnosti žáků a zákonných zástupců nezletilých žáků</w:t>
      </w:r>
    </w:p>
    <w:p w:rsidR="00F43918" w:rsidRPr="00F43918" w:rsidRDefault="00F43918" w:rsidP="00F43918">
      <w:pPr>
        <w:ind w:left="1134" w:hanging="1134"/>
        <w:rPr>
          <w:rStyle w:val="Siln"/>
          <w:b w:val="0"/>
          <w:color w:val="0D0D0D"/>
          <w:sz w:val="24"/>
          <w:szCs w:val="24"/>
        </w:rPr>
      </w:pPr>
      <w:r w:rsidRPr="00F43918">
        <w:rPr>
          <w:b/>
          <w:sz w:val="24"/>
          <w:szCs w:val="24"/>
        </w:rPr>
        <w:t xml:space="preserve">ČÁST </w:t>
      </w:r>
      <w:r w:rsidR="003D00A2">
        <w:rPr>
          <w:b/>
          <w:sz w:val="24"/>
          <w:szCs w:val="24"/>
        </w:rPr>
        <w:t>2</w:t>
      </w:r>
      <w:r>
        <w:rPr>
          <w:b/>
          <w:sz w:val="24"/>
          <w:szCs w:val="24"/>
        </w:rPr>
        <w:t>.</w:t>
      </w:r>
      <w:r w:rsidRPr="00F43918">
        <w:rPr>
          <w:b/>
          <w:sz w:val="24"/>
          <w:szCs w:val="24"/>
        </w:rPr>
        <w:t xml:space="preserve"> </w:t>
      </w:r>
      <w:r w:rsidR="003013D0">
        <w:rPr>
          <w:b/>
          <w:sz w:val="24"/>
          <w:szCs w:val="24"/>
        </w:rPr>
        <w:t xml:space="preserve"> </w:t>
      </w:r>
      <w:r w:rsidRPr="00F43918">
        <w:rPr>
          <w:rStyle w:val="Siln"/>
          <w:b w:val="0"/>
        </w:rPr>
        <w:t xml:space="preserve"> </w:t>
      </w:r>
      <w:r w:rsidRPr="00F43918">
        <w:rPr>
          <w:rStyle w:val="Siln"/>
          <w:b w:val="0"/>
          <w:sz w:val="24"/>
          <w:szCs w:val="24"/>
        </w:rPr>
        <w:t xml:space="preserve"> Pravidla vzájemných vztahů žáků (jejich zákonných zástupců) se </w:t>
      </w:r>
      <w:r w:rsidRPr="00F43918">
        <w:rPr>
          <w:rStyle w:val="Siln"/>
          <w:b w:val="0"/>
          <w:color w:val="0D0D0D"/>
          <w:sz w:val="24"/>
          <w:szCs w:val="24"/>
        </w:rPr>
        <w:t>zaměstnanci školy</w:t>
      </w:r>
    </w:p>
    <w:p w:rsidR="00B815D7" w:rsidRPr="00B815D7" w:rsidRDefault="00B815D7" w:rsidP="00B815D7">
      <w:pPr>
        <w:ind w:left="284" w:hanging="284"/>
        <w:rPr>
          <w:color w:val="0D0D0D"/>
          <w:sz w:val="24"/>
          <w:szCs w:val="24"/>
        </w:rPr>
      </w:pPr>
      <w:r w:rsidRPr="00966E14">
        <w:rPr>
          <w:b/>
          <w:sz w:val="24"/>
          <w:szCs w:val="24"/>
        </w:rPr>
        <w:t xml:space="preserve">ČÁST </w:t>
      </w:r>
      <w:r>
        <w:rPr>
          <w:b/>
          <w:sz w:val="24"/>
          <w:szCs w:val="24"/>
        </w:rPr>
        <w:t>3</w:t>
      </w:r>
      <w:r w:rsidRPr="00966E14">
        <w:rPr>
          <w:b/>
          <w:sz w:val="24"/>
          <w:szCs w:val="24"/>
        </w:rPr>
        <w:t>.</w:t>
      </w:r>
      <w:r w:rsidR="003013D0">
        <w:rPr>
          <w:b/>
          <w:sz w:val="24"/>
          <w:szCs w:val="24"/>
        </w:rPr>
        <w:t xml:space="preserve">   </w:t>
      </w:r>
      <w:r>
        <w:rPr>
          <w:b/>
          <w:sz w:val="24"/>
          <w:szCs w:val="24"/>
        </w:rPr>
        <w:t xml:space="preserve"> </w:t>
      </w:r>
      <w:r w:rsidRPr="00B815D7">
        <w:rPr>
          <w:sz w:val="24"/>
          <w:szCs w:val="24"/>
        </w:rPr>
        <w:t>Provoz a vnitřní režim školy</w:t>
      </w:r>
    </w:p>
    <w:p w:rsidR="00B815D7" w:rsidRDefault="00B815D7" w:rsidP="002252B4">
      <w:pPr>
        <w:autoSpaceDE w:val="0"/>
        <w:autoSpaceDN w:val="0"/>
        <w:adjustRightInd w:val="0"/>
        <w:ind w:left="1134" w:hanging="1134"/>
        <w:rPr>
          <w:rFonts w:eastAsiaTheme="minorHAnsi"/>
          <w:color w:val="000000"/>
          <w:sz w:val="24"/>
          <w:szCs w:val="24"/>
          <w:lang w:eastAsia="en-US"/>
        </w:rPr>
      </w:pPr>
      <w:r w:rsidRPr="002252B4">
        <w:rPr>
          <w:b/>
          <w:sz w:val="24"/>
          <w:szCs w:val="24"/>
        </w:rPr>
        <w:t>ČÁST 4.</w:t>
      </w:r>
      <w:r w:rsidRPr="002252B4">
        <w:rPr>
          <w:sz w:val="24"/>
          <w:szCs w:val="24"/>
        </w:rPr>
        <w:t xml:space="preserve"> </w:t>
      </w:r>
      <w:r w:rsidR="003013D0">
        <w:rPr>
          <w:sz w:val="24"/>
          <w:szCs w:val="24"/>
        </w:rPr>
        <w:t xml:space="preserve">  </w:t>
      </w:r>
      <w:r>
        <w:rPr>
          <w:b/>
          <w:sz w:val="24"/>
          <w:szCs w:val="24"/>
        </w:rPr>
        <w:t xml:space="preserve"> </w:t>
      </w:r>
      <w:r w:rsidRPr="003E279A">
        <w:rPr>
          <w:rFonts w:eastAsiaTheme="minorHAnsi"/>
          <w:color w:val="000000"/>
          <w:sz w:val="24"/>
          <w:szCs w:val="24"/>
          <w:lang w:eastAsia="en-US"/>
        </w:rPr>
        <w:t xml:space="preserve">Podmínky zajištění bezpečnosti a ochrany zdraví žáků a jejich ochrany před </w:t>
      </w:r>
      <w:r w:rsidR="002252B4">
        <w:rPr>
          <w:rFonts w:eastAsiaTheme="minorHAnsi"/>
          <w:color w:val="000000"/>
          <w:sz w:val="24"/>
          <w:szCs w:val="24"/>
          <w:lang w:eastAsia="en-US"/>
        </w:rPr>
        <w:t>sociálně</w:t>
      </w:r>
      <w:r>
        <w:rPr>
          <w:rFonts w:eastAsiaTheme="minorHAnsi"/>
          <w:color w:val="000000"/>
          <w:sz w:val="24"/>
          <w:szCs w:val="24"/>
          <w:lang w:eastAsia="en-US"/>
        </w:rPr>
        <w:t xml:space="preserve"> patologickými jevy a před projevy </w:t>
      </w:r>
      <w:r w:rsidRPr="003E279A">
        <w:rPr>
          <w:rFonts w:eastAsiaTheme="minorHAnsi"/>
          <w:color w:val="000000"/>
          <w:sz w:val="24"/>
          <w:szCs w:val="24"/>
          <w:lang w:eastAsia="en-US"/>
        </w:rPr>
        <w:t xml:space="preserve">diskriminace, nepřátelství nebo násilí </w:t>
      </w:r>
    </w:p>
    <w:p w:rsidR="002252B4" w:rsidRDefault="002252B4" w:rsidP="002252B4">
      <w:pPr>
        <w:autoSpaceDE w:val="0"/>
        <w:autoSpaceDN w:val="0"/>
        <w:adjustRightInd w:val="0"/>
        <w:rPr>
          <w:rFonts w:eastAsiaTheme="minorHAnsi"/>
          <w:color w:val="000000"/>
          <w:sz w:val="24"/>
          <w:szCs w:val="24"/>
          <w:lang w:eastAsia="en-US"/>
        </w:rPr>
      </w:pPr>
      <w:r w:rsidRPr="007A35B1">
        <w:rPr>
          <w:b/>
          <w:color w:val="0D0D0D" w:themeColor="text1" w:themeTint="F2"/>
          <w:sz w:val="24"/>
          <w:szCs w:val="24"/>
        </w:rPr>
        <w:t xml:space="preserve">ČÁST </w:t>
      </w:r>
      <w:r>
        <w:rPr>
          <w:b/>
          <w:color w:val="0D0D0D" w:themeColor="text1" w:themeTint="F2"/>
          <w:sz w:val="24"/>
          <w:szCs w:val="24"/>
        </w:rPr>
        <w:t>5</w:t>
      </w:r>
      <w:r w:rsidRPr="007A35B1">
        <w:rPr>
          <w:b/>
          <w:color w:val="0D0D0D" w:themeColor="text1" w:themeTint="F2"/>
          <w:sz w:val="24"/>
          <w:szCs w:val="24"/>
        </w:rPr>
        <w:t xml:space="preserve">. </w:t>
      </w:r>
      <w:r w:rsidR="003013D0">
        <w:rPr>
          <w:b/>
          <w:color w:val="0D0D0D" w:themeColor="text1" w:themeTint="F2"/>
          <w:sz w:val="24"/>
          <w:szCs w:val="24"/>
        </w:rPr>
        <w:t xml:space="preserve">  </w:t>
      </w:r>
      <w:r>
        <w:rPr>
          <w:b/>
          <w:color w:val="0D0D0D" w:themeColor="text1" w:themeTint="F2"/>
          <w:sz w:val="24"/>
          <w:szCs w:val="24"/>
        </w:rPr>
        <w:t xml:space="preserve"> </w:t>
      </w:r>
      <w:r w:rsidRPr="003E279A">
        <w:rPr>
          <w:rFonts w:eastAsiaTheme="minorHAnsi"/>
          <w:color w:val="000000"/>
          <w:sz w:val="24"/>
          <w:szCs w:val="24"/>
          <w:lang w:eastAsia="en-US"/>
        </w:rPr>
        <w:t>Podmínky zacházení s majetkem školy</w:t>
      </w:r>
      <w:r>
        <w:rPr>
          <w:rFonts w:eastAsiaTheme="minorHAnsi"/>
          <w:color w:val="000000"/>
          <w:sz w:val="24"/>
          <w:szCs w:val="24"/>
          <w:lang w:eastAsia="en-US"/>
        </w:rPr>
        <w:t xml:space="preserve"> ze strany žáků</w:t>
      </w:r>
    </w:p>
    <w:p w:rsidR="002252B4" w:rsidRPr="002252B4" w:rsidRDefault="002252B4" w:rsidP="002252B4">
      <w:pPr>
        <w:rPr>
          <w:sz w:val="24"/>
          <w:szCs w:val="24"/>
        </w:rPr>
      </w:pPr>
      <w:r w:rsidRPr="007A35B1">
        <w:rPr>
          <w:b/>
          <w:color w:val="0D0D0D" w:themeColor="text1" w:themeTint="F2"/>
          <w:sz w:val="24"/>
          <w:szCs w:val="24"/>
        </w:rPr>
        <w:t xml:space="preserve">ČÁST </w:t>
      </w:r>
      <w:r>
        <w:rPr>
          <w:b/>
          <w:color w:val="0D0D0D" w:themeColor="text1" w:themeTint="F2"/>
          <w:sz w:val="24"/>
          <w:szCs w:val="24"/>
        </w:rPr>
        <w:t>6</w:t>
      </w:r>
      <w:r w:rsidRPr="007A35B1">
        <w:rPr>
          <w:b/>
          <w:color w:val="0D0D0D" w:themeColor="text1" w:themeTint="F2"/>
          <w:sz w:val="24"/>
          <w:szCs w:val="24"/>
        </w:rPr>
        <w:t xml:space="preserve">. </w:t>
      </w:r>
      <w:r w:rsidR="003013D0">
        <w:rPr>
          <w:b/>
          <w:color w:val="0D0D0D" w:themeColor="text1" w:themeTint="F2"/>
          <w:sz w:val="24"/>
          <w:szCs w:val="24"/>
        </w:rPr>
        <w:t xml:space="preserve">  </w:t>
      </w:r>
      <w:r>
        <w:rPr>
          <w:b/>
          <w:color w:val="0D0D0D" w:themeColor="text1" w:themeTint="F2"/>
          <w:sz w:val="24"/>
          <w:szCs w:val="24"/>
        </w:rPr>
        <w:t xml:space="preserve"> </w:t>
      </w:r>
      <w:r w:rsidRPr="002252B4">
        <w:rPr>
          <w:sz w:val="24"/>
          <w:szCs w:val="24"/>
        </w:rPr>
        <w:t>Pravidla pro hodnocení výsledků vzdělávání žáků</w:t>
      </w:r>
    </w:p>
    <w:p w:rsidR="002252B4" w:rsidRDefault="002252B4" w:rsidP="002252B4">
      <w:pPr>
        <w:autoSpaceDE w:val="0"/>
        <w:autoSpaceDN w:val="0"/>
        <w:adjustRightInd w:val="0"/>
        <w:rPr>
          <w:rFonts w:eastAsiaTheme="minorHAnsi"/>
          <w:color w:val="000000"/>
          <w:sz w:val="24"/>
          <w:szCs w:val="24"/>
          <w:lang w:eastAsia="en-US"/>
        </w:rPr>
      </w:pPr>
      <w:r w:rsidRPr="007A35B1">
        <w:rPr>
          <w:b/>
          <w:color w:val="0D0D0D" w:themeColor="text1" w:themeTint="F2"/>
          <w:sz w:val="24"/>
          <w:szCs w:val="24"/>
        </w:rPr>
        <w:t xml:space="preserve">ČÁST </w:t>
      </w:r>
      <w:r>
        <w:rPr>
          <w:b/>
          <w:color w:val="0D0D0D" w:themeColor="text1" w:themeTint="F2"/>
          <w:sz w:val="24"/>
          <w:szCs w:val="24"/>
        </w:rPr>
        <w:t>7</w:t>
      </w:r>
      <w:r w:rsidRPr="007A35B1">
        <w:rPr>
          <w:b/>
          <w:color w:val="0D0D0D" w:themeColor="text1" w:themeTint="F2"/>
          <w:sz w:val="24"/>
          <w:szCs w:val="24"/>
        </w:rPr>
        <w:t xml:space="preserve">. </w:t>
      </w:r>
      <w:r w:rsidR="003013D0">
        <w:rPr>
          <w:b/>
          <w:color w:val="0D0D0D" w:themeColor="text1" w:themeTint="F2"/>
          <w:sz w:val="24"/>
          <w:szCs w:val="24"/>
        </w:rPr>
        <w:t xml:space="preserve">  </w:t>
      </w:r>
      <w:r>
        <w:rPr>
          <w:b/>
          <w:color w:val="0D0D0D" w:themeColor="text1" w:themeTint="F2"/>
          <w:sz w:val="24"/>
          <w:szCs w:val="24"/>
        </w:rPr>
        <w:t xml:space="preserve"> </w:t>
      </w:r>
      <w:r w:rsidRPr="003E279A">
        <w:rPr>
          <w:rFonts w:eastAsiaTheme="minorHAnsi"/>
          <w:color w:val="000000"/>
          <w:sz w:val="24"/>
          <w:szCs w:val="24"/>
          <w:lang w:eastAsia="en-US"/>
        </w:rPr>
        <w:t xml:space="preserve">Podmínky ukládání výchovných opatření </w:t>
      </w:r>
    </w:p>
    <w:p w:rsidR="002252B4" w:rsidRDefault="002252B4" w:rsidP="002252B4">
      <w:pPr>
        <w:autoSpaceDE w:val="0"/>
        <w:autoSpaceDN w:val="0"/>
        <w:adjustRightInd w:val="0"/>
        <w:rPr>
          <w:rFonts w:eastAsiaTheme="minorHAnsi"/>
          <w:color w:val="000000"/>
          <w:sz w:val="24"/>
          <w:szCs w:val="24"/>
          <w:lang w:eastAsia="en-US"/>
        </w:rPr>
      </w:pPr>
      <w:r w:rsidRPr="007A35B1">
        <w:rPr>
          <w:b/>
          <w:color w:val="0D0D0D" w:themeColor="text1" w:themeTint="F2"/>
          <w:sz w:val="24"/>
          <w:szCs w:val="24"/>
        </w:rPr>
        <w:t xml:space="preserve">ČÁST </w:t>
      </w:r>
      <w:r>
        <w:rPr>
          <w:b/>
          <w:color w:val="0D0D0D" w:themeColor="text1" w:themeTint="F2"/>
          <w:sz w:val="24"/>
          <w:szCs w:val="24"/>
        </w:rPr>
        <w:t>8</w:t>
      </w:r>
      <w:r w:rsidRPr="007A35B1">
        <w:rPr>
          <w:b/>
          <w:color w:val="0D0D0D" w:themeColor="text1" w:themeTint="F2"/>
          <w:sz w:val="24"/>
          <w:szCs w:val="24"/>
        </w:rPr>
        <w:t>.</w:t>
      </w:r>
      <w:r w:rsidR="003013D0">
        <w:rPr>
          <w:b/>
          <w:color w:val="0D0D0D" w:themeColor="text1" w:themeTint="F2"/>
          <w:sz w:val="24"/>
          <w:szCs w:val="24"/>
        </w:rPr>
        <w:t xml:space="preserve">   </w:t>
      </w:r>
      <w:r w:rsidRPr="003E279A">
        <w:rPr>
          <w:rFonts w:eastAsiaTheme="minorHAnsi"/>
          <w:color w:val="000000"/>
          <w:sz w:val="24"/>
          <w:szCs w:val="24"/>
          <w:lang w:eastAsia="en-US"/>
        </w:rPr>
        <w:t xml:space="preserve"> Podmínky pro omlouvání a uvolňování žáků z vyučování </w:t>
      </w:r>
    </w:p>
    <w:p w:rsidR="003013D0" w:rsidRPr="003E279A" w:rsidRDefault="003013D0" w:rsidP="003013D0">
      <w:pPr>
        <w:autoSpaceDE w:val="0"/>
        <w:autoSpaceDN w:val="0"/>
        <w:adjustRightInd w:val="0"/>
        <w:rPr>
          <w:rFonts w:eastAsiaTheme="minorHAnsi"/>
          <w:color w:val="000000"/>
          <w:sz w:val="24"/>
          <w:szCs w:val="24"/>
          <w:lang w:eastAsia="en-US"/>
        </w:rPr>
      </w:pPr>
      <w:r w:rsidRPr="007A35B1">
        <w:rPr>
          <w:b/>
          <w:color w:val="0D0D0D" w:themeColor="text1" w:themeTint="F2"/>
          <w:sz w:val="24"/>
          <w:szCs w:val="24"/>
        </w:rPr>
        <w:t xml:space="preserve">ČÁST </w:t>
      </w:r>
      <w:r>
        <w:rPr>
          <w:b/>
          <w:color w:val="0D0D0D" w:themeColor="text1" w:themeTint="F2"/>
          <w:sz w:val="24"/>
          <w:szCs w:val="24"/>
        </w:rPr>
        <w:t xml:space="preserve">9.   </w:t>
      </w:r>
      <w:r w:rsidRPr="003E279A">
        <w:rPr>
          <w:rFonts w:eastAsiaTheme="minorHAnsi"/>
          <w:color w:val="000000"/>
          <w:sz w:val="24"/>
          <w:szCs w:val="24"/>
          <w:lang w:eastAsia="en-US"/>
        </w:rPr>
        <w:t xml:space="preserve"> Distanční výuka </w:t>
      </w:r>
    </w:p>
    <w:p w:rsidR="002252B4" w:rsidRDefault="002252B4" w:rsidP="002252B4">
      <w:pPr>
        <w:autoSpaceDE w:val="0"/>
        <w:autoSpaceDN w:val="0"/>
        <w:adjustRightInd w:val="0"/>
        <w:rPr>
          <w:rFonts w:eastAsiaTheme="minorHAnsi"/>
          <w:color w:val="000000"/>
          <w:sz w:val="24"/>
          <w:szCs w:val="24"/>
          <w:lang w:eastAsia="en-US"/>
        </w:rPr>
      </w:pPr>
      <w:r w:rsidRPr="007A35B1">
        <w:rPr>
          <w:b/>
          <w:color w:val="0D0D0D" w:themeColor="text1" w:themeTint="F2"/>
          <w:sz w:val="24"/>
          <w:szCs w:val="24"/>
        </w:rPr>
        <w:t xml:space="preserve">ČÁST </w:t>
      </w:r>
      <w:r w:rsidR="003013D0">
        <w:rPr>
          <w:b/>
          <w:color w:val="0D0D0D" w:themeColor="text1" w:themeTint="F2"/>
          <w:sz w:val="24"/>
          <w:szCs w:val="24"/>
        </w:rPr>
        <w:t>10</w:t>
      </w:r>
      <w:r w:rsidRPr="007A35B1">
        <w:rPr>
          <w:b/>
          <w:color w:val="0D0D0D" w:themeColor="text1" w:themeTint="F2"/>
          <w:sz w:val="24"/>
          <w:szCs w:val="24"/>
        </w:rPr>
        <w:t>.</w:t>
      </w:r>
      <w:r w:rsidR="003013D0">
        <w:rPr>
          <w:b/>
          <w:color w:val="0D0D0D" w:themeColor="text1" w:themeTint="F2"/>
          <w:sz w:val="24"/>
          <w:szCs w:val="24"/>
        </w:rPr>
        <w:t xml:space="preserve"> </w:t>
      </w:r>
      <w:r>
        <w:rPr>
          <w:b/>
          <w:color w:val="0D0D0D" w:themeColor="text1" w:themeTint="F2"/>
          <w:sz w:val="24"/>
          <w:szCs w:val="24"/>
        </w:rPr>
        <w:t xml:space="preserve"> </w:t>
      </w:r>
      <w:r w:rsidRPr="003E279A">
        <w:rPr>
          <w:rFonts w:eastAsiaTheme="minorHAnsi"/>
          <w:color w:val="000000"/>
          <w:sz w:val="24"/>
          <w:szCs w:val="24"/>
          <w:lang w:eastAsia="en-US"/>
        </w:rPr>
        <w:t>Ochrana osobních údajů</w:t>
      </w:r>
    </w:p>
    <w:p w:rsidR="002252B4" w:rsidRPr="0040468B" w:rsidRDefault="002252B4" w:rsidP="002252B4">
      <w:pPr>
        <w:tabs>
          <w:tab w:val="left" w:pos="540"/>
        </w:tabs>
        <w:rPr>
          <w:b/>
          <w:sz w:val="24"/>
          <w:szCs w:val="24"/>
        </w:rPr>
      </w:pPr>
      <w:r w:rsidRPr="0040468B">
        <w:rPr>
          <w:b/>
          <w:sz w:val="24"/>
          <w:szCs w:val="24"/>
        </w:rPr>
        <w:t xml:space="preserve">ČÁST </w:t>
      </w:r>
      <w:r>
        <w:rPr>
          <w:b/>
          <w:sz w:val="24"/>
          <w:szCs w:val="24"/>
        </w:rPr>
        <w:t>1</w:t>
      </w:r>
      <w:r w:rsidR="003013D0">
        <w:rPr>
          <w:b/>
          <w:sz w:val="24"/>
          <w:szCs w:val="24"/>
        </w:rPr>
        <w:t>1</w:t>
      </w:r>
      <w:r w:rsidRPr="0040468B">
        <w:rPr>
          <w:b/>
          <w:sz w:val="24"/>
          <w:szCs w:val="24"/>
        </w:rPr>
        <w:t xml:space="preserve">. </w:t>
      </w:r>
      <w:r>
        <w:rPr>
          <w:b/>
          <w:sz w:val="24"/>
          <w:szCs w:val="24"/>
        </w:rPr>
        <w:t xml:space="preserve"> </w:t>
      </w:r>
      <w:r w:rsidRPr="002252B4">
        <w:rPr>
          <w:sz w:val="24"/>
          <w:szCs w:val="24"/>
        </w:rPr>
        <w:t>Závěrečná ustanovení</w:t>
      </w:r>
      <w:r w:rsidRPr="0040468B">
        <w:rPr>
          <w:b/>
          <w:sz w:val="24"/>
          <w:szCs w:val="24"/>
        </w:rPr>
        <w:t xml:space="preserve"> </w:t>
      </w:r>
    </w:p>
    <w:p w:rsidR="00E5669F" w:rsidRDefault="002252B4" w:rsidP="00E5669F">
      <w:pPr>
        <w:pStyle w:val="Nadpis2"/>
        <w:spacing w:before="0"/>
        <w:rPr>
          <w:rFonts w:eastAsiaTheme="minorHAnsi"/>
          <w:color w:val="000000"/>
          <w:sz w:val="24"/>
          <w:szCs w:val="24"/>
          <w:lang w:eastAsia="en-US"/>
        </w:rPr>
      </w:pPr>
      <w:r w:rsidRPr="003E279A">
        <w:rPr>
          <w:rFonts w:eastAsiaTheme="minorHAnsi"/>
          <w:color w:val="000000"/>
          <w:sz w:val="24"/>
          <w:szCs w:val="24"/>
          <w:lang w:eastAsia="en-US"/>
        </w:rPr>
        <w:t xml:space="preserve"> </w:t>
      </w:r>
    </w:p>
    <w:p w:rsidR="00E5669F" w:rsidRPr="00E5669F" w:rsidRDefault="00E5669F" w:rsidP="00E5669F">
      <w:pPr>
        <w:pStyle w:val="Nadpis2"/>
        <w:spacing w:before="0"/>
        <w:jc w:val="center"/>
        <w:rPr>
          <w:rFonts w:ascii="Times New Roman" w:hAnsi="Times New Roman"/>
          <w:b/>
          <w:color w:val="0D0D0D" w:themeColor="text1" w:themeTint="F2"/>
          <w:sz w:val="24"/>
          <w:szCs w:val="24"/>
        </w:rPr>
      </w:pPr>
      <w:r w:rsidRPr="00E5669F">
        <w:rPr>
          <w:rFonts w:ascii="Times New Roman" w:hAnsi="Times New Roman"/>
          <w:b/>
          <w:color w:val="0D0D0D" w:themeColor="text1" w:themeTint="F2"/>
          <w:sz w:val="24"/>
          <w:szCs w:val="24"/>
        </w:rPr>
        <w:t>ČÁST 1.</w:t>
      </w:r>
    </w:p>
    <w:p w:rsidR="00E5669F" w:rsidRPr="00E5669F" w:rsidRDefault="00E5669F" w:rsidP="00E5669F">
      <w:pPr>
        <w:pStyle w:val="Nadpis2"/>
        <w:spacing w:before="0"/>
        <w:jc w:val="center"/>
        <w:rPr>
          <w:b/>
          <w:color w:val="0D0D0D" w:themeColor="text1" w:themeTint="F2"/>
          <w:sz w:val="24"/>
          <w:szCs w:val="24"/>
        </w:rPr>
      </w:pPr>
      <w:r w:rsidRPr="00E5669F">
        <w:rPr>
          <w:b/>
          <w:color w:val="0D0D0D" w:themeColor="text1" w:themeTint="F2"/>
          <w:sz w:val="24"/>
          <w:szCs w:val="24"/>
        </w:rPr>
        <w:t>Práva a povinnosti žáků a zákonných zástupců nezletilých žáků</w:t>
      </w:r>
    </w:p>
    <w:p w:rsidR="00E5669F" w:rsidRPr="00E5669F" w:rsidRDefault="00E5669F" w:rsidP="00E5669F">
      <w:pPr>
        <w:autoSpaceDE w:val="0"/>
        <w:autoSpaceDN w:val="0"/>
        <w:adjustRightInd w:val="0"/>
        <w:rPr>
          <w:rFonts w:ascii="Calibri" w:eastAsiaTheme="minorHAnsi" w:hAnsi="Calibri" w:cs="Calibri"/>
          <w:color w:val="000000"/>
          <w:sz w:val="24"/>
          <w:szCs w:val="24"/>
          <w:lang w:eastAsia="en-US"/>
        </w:rPr>
      </w:pPr>
    </w:p>
    <w:p w:rsidR="00E5669F" w:rsidRPr="00E5669F" w:rsidRDefault="00E5669F" w:rsidP="00E5669F">
      <w:pPr>
        <w:autoSpaceDE w:val="0"/>
        <w:autoSpaceDN w:val="0"/>
        <w:adjustRightInd w:val="0"/>
        <w:ind w:left="1135" w:hanging="1135"/>
        <w:rPr>
          <w:rFonts w:eastAsiaTheme="minorHAnsi"/>
          <w:b/>
          <w:bCs/>
          <w:color w:val="000000"/>
          <w:sz w:val="24"/>
          <w:szCs w:val="24"/>
          <w:lang w:eastAsia="en-US"/>
        </w:rPr>
      </w:pPr>
      <w:r>
        <w:rPr>
          <w:rFonts w:eastAsiaTheme="minorHAnsi"/>
          <w:b/>
          <w:bCs/>
          <w:color w:val="000000"/>
          <w:sz w:val="24"/>
          <w:szCs w:val="24"/>
          <w:lang w:eastAsia="en-US"/>
        </w:rPr>
        <w:t xml:space="preserve">1.1 </w:t>
      </w:r>
      <w:r w:rsidRPr="00E5669F">
        <w:rPr>
          <w:rFonts w:eastAsiaTheme="minorHAnsi"/>
          <w:b/>
          <w:bCs/>
          <w:color w:val="000000"/>
          <w:sz w:val="24"/>
          <w:szCs w:val="24"/>
          <w:lang w:eastAsia="en-US"/>
        </w:rPr>
        <w:t xml:space="preserve">Žáci mají právo: </w:t>
      </w:r>
    </w:p>
    <w:p w:rsidR="00E5669F" w:rsidRPr="00E5669F" w:rsidRDefault="00E5669F" w:rsidP="00E5669F">
      <w:pPr>
        <w:pStyle w:val="Odstavecseseznamem"/>
        <w:autoSpaceDE w:val="0"/>
        <w:autoSpaceDN w:val="0"/>
        <w:adjustRightInd w:val="0"/>
        <w:ind w:left="360"/>
        <w:rPr>
          <w:rFonts w:eastAsiaTheme="minorHAnsi"/>
          <w:color w:val="000000"/>
          <w:sz w:val="24"/>
          <w:szCs w:val="24"/>
          <w:lang w:eastAsia="en-US"/>
        </w:rPr>
      </w:pPr>
    </w:p>
    <w:p w:rsidR="00E5669F" w:rsidRPr="00E5669F" w:rsidRDefault="00E5669F" w:rsidP="00E96B7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1</w:t>
      </w:r>
      <w:r w:rsidRPr="00E5669F">
        <w:rPr>
          <w:rFonts w:eastAsiaTheme="minorHAnsi"/>
          <w:color w:val="000000"/>
          <w:sz w:val="24"/>
          <w:szCs w:val="24"/>
          <w:lang w:eastAsia="en-US"/>
        </w:rPr>
        <w:t xml:space="preserve">.1.1 </w:t>
      </w:r>
      <w:r w:rsidR="001D6DBE">
        <w:rPr>
          <w:rFonts w:eastAsiaTheme="minorHAnsi"/>
          <w:color w:val="000000"/>
          <w:sz w:val="24"/>
          <w:szCs w:val="24"/>
          <w:lang w:eastAsia="en-US"/>
        </w:rPr>
        <w:t xml:space="preserve"> </w:t>
      </w:r>
      <w:r w:rsidRPr="00E5669F">
        <w:rPr>
          <w:rFonts w:eastAsiaTheme="minorHAnsi"/>
          <w:color w:val="000000"/>
          <w:sz w:val="24"/>
          <w:szCs w:val="24"/>
          <w:lang w:eastAsia="en-US"/>
        </w:rPr>
        <w:t xml:space="preserve">na vzdělávání v souladu se schválenými učebními dokumenty </w:t>
      </w:r>
    </w:p>
    <w:p w:rsidR="00E5669F" w:rsidRPr="00E5669F" w:rsidRDefault="00E5669F" w:rsidP="00E96B7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1</w:t>
      </w:r>
      <w:r w:rsidRPr="00E5669F">
        <w:rPr>
          <w:rFonts w:eastAsiaTheme="minorHAnsi"/>
          <w:color w:val="000000"/>
          <w:sz w:val="24"/>
          <w:szCs w:val="24"/>
          <w:lang w:eastAsia="en-US"/>
        </w:rPr>
        <w:t xml:space="preserve">.1.2 </w:t>
      </w:r>
      <w:r w:rsidR="001D6DBE">
        <w:rPr>
          <w:rFonts w:eastAsiaTheme="minorHAnsi"/>
          <w:color w:val="000000"/>
          <w:sz w:val="24"/>
          <w:szCs w:val="24"/>
          <w:lang w:eastAsia="en-US"/>
        </w:rPr>
        <w:t xml:space="preserve"> </w:t>
      </w:r>
      <w:r w:rsidRPr="00E5669F">
        <w:rPr>
          <w:rFonts w:eastAsiaTheme="minorHAnsi"/>
          <w:color w:val="000000"/>
          <w:sz w:val="24"/>
          <w:szCs w:val="24"/>
          <w:lang w:eastAsia="en-US"/>
        </w:rPr>
        <w:t xml:space="preserve">na informace o průběhu a výsledcích svého vzdělávání </w:t>
      </w:r>
    </w:p>
    <w:p w:rsidR="00E5669F" w:rsidRPr="00E5669F" w:rsidRDefault="00E5669F" w:rsidP="00E96B7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1</w:t>
      </w:r>
      <w:r w:rsidRPr="00E5669F">
        <w:rPr>
          <w:rFonts w:eastAsiaTheme="minorHAnsi"/>
          <w:color w:val="000000"/>
          <w:sz w:val="24"/>
          <w:szCs w:val="24"/>
          <w:lang w:eastAsia="en-US"/>
        </w:rPr>
        <w:t xml:space="preserve">.1.3 </w:t>
      </w:r>
      <w:r w:rsidR="001D6DBE">
        <w:rPr>
          <w:rFonts w:eastAsiaTheme="minorHAnsi"/>
          <w:color w:val="000000"/>
          <w:sz w:val="24"/>
          <w:szCs w:val="24"/>
          <w:lang w:eastAsia="en-US"/>
        </w:rPr>
        <w:t xml:space="preserve"> </w:t>
      </w:r>
      <w:r w:rsidRPr="00E5669F">
        <w:rPr>
          <w:rFonts w:eastAsiaTheme="minorHAnsi"/>
          <w:color w:val="000000"/>
          <w:sz w:val="24"/>
          <w:szCs w:val="24"/>
          <w:lang w:eastAsia="en-US"/>
        </w:rPr>
        <w:t xml:space="preserve">volit a být voleni do školské rady, jsou-li zletilí </w:t>
      </w:r>
    </w:p>
    <w:p w:rsidR="00E5669F" w:rsidRPr="00E5669F" w:rsidRDefault="00E5669F" w:rsidP="00E96B7B">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Pr="00E5669F">
        <w:rPr>
          <w:rFonts w:eastAsiaTheme="minorHAnsi"/>
          <w:color w:val="000000"/>
          <w:sz w:val="24"/>
          <w:szCs w:val="24"/>
          <w:lang w:eastAsia="en-US"/>
        </w:rPr>
        <w:t xml:space="preserve">.1.4 </w:t>
      </w:r>
      <w:r w:rsidR="001D6DBE">
        <w:rPr>
          <w:rFonts w:eastAsiaTheme="minorHAnsi"/>
          <w:color w:val="000000"/>
          <w:sz w:val="24"/>
          <w:szCs w:val="24"/>
          <w:lang w:eastAsia="en-US"/>
        </w:rPr>
        <w:t xml:space="preserve"> </w:t>
      </w:r>
      <w:r w:rsidRPr="00E5669F">
        <w:rPr>
          <w:rFonts w:eastAsiaTheme="minorHAnsi"/>
          <w:color w:val="000000"/>
          <w:sz w:val="24"/>
          <w:szCs w:val="24"/>
          <w:lang w:eastAsia="en-US"/>
        </w:rPr>
        <w:t xml:space="preserve">zakládat v rámci školy samosprávné orgány žáků, volit a být do nich voleni, pracovat </w:t>
      </w:r>
      <w:r w:rsidR="004B3609">
        <w:rPr>
          <w:rFonts w:eastAsiaTheme="minorHAnsi"/>
          <w:color w:val="000000"/>
          <w:sz w:val="24"/>
          <w:szCs w:val="24"/>
          <w:lang w:eastAsia="en-US"/>
        </w:rPr>
        <w:t xml:space="preserve">    </w:t>
      </w:r>
      <w:r w:rsidRPr="00E5669F">
        <w:rPr>
          <w:rFonts w:eastAsiaTheme="minorHAnsi"/>
          <w:color w:val="000000"/>
          <w:sz w:val="24"/>
          <w:szCs w:val="24"/>
          <w:lang w:eastAsia="en-US"/>
        </w:rPr>
        <w:t xml:space="preserve">v nich a jejich prostřednictvím se obracet na vedení školy </w:t>
      </w:r>
    </w:p>
    <w:p w:rsidR="00E5669F" w:rsidRPr="00E5669F" w:rsidRDefault="00E5669F" w:rsidP="00E96B7B">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Pr="00E5669F">
        <w:rPr>
          <w:rFonts w:eastAsiaTheme="minorHAnsi"/>
          <w:color w:val="000000"/>
          <w:sz w:val="24"/>
          <w:szCs w:val="24"/>
          <w:lang w:eastAsia="en-US"/>
        </w:rPr>
        <w:t xml:space="preserve">.1.5 </w:t>
      </w:r>
      <w:r w:rsidR="001D6DBE">
        <w:rPr>
          <w:rFonts w:eastAsiaTheme="minorHAnsi"/>
          <w:color w:val="000000"/>
          <w:sz w:val="24"/>
          <w:szCs w:val="24"/>
          <w:lang w:eastAsia="en-US"/>
        </w:rPr>
        <w:t xml:space="preserve"> </w:t>
      </w:r>
      <w:r w:rsidRPr="00E5669F">
        <w:rPr>
          <w:rFonts w:eastAsiaTheme="minorHAnsi"/>
          <w:color w:val="000000"/>
          <w:sz w:val="24"/>
          <w:szCs w:val="24"/>
          <w:lang w:eastAsia="en-US"/>
        </w:rPr>
        <w:t xml:space="preserve">předkládat učitelům a vedení školy návrhy, připomínky a stížnosti týkající se vzdělávacího procesu a provozu školy </w:t>
      </w:r>
    </w:p>
    <w:p w:rsidR="004B3609" w:rsidRPr="004B3609" w:rsidRDefault="004B3609" w:rsidP="00E96B7B">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Pr="004B3609">
        <w:rPr>
          <w:rFonts w:eastAsiaTheme="minorHAnsi"/>
          <w:color w:val="000000"/>
          <w:sz w:val="24"/>
          <w:szCs w:val="24"/>
          <w:lang w:eastAsia="en-US"/>
        </w:rPr>
        <w:t xml:space="preserve">.1.6 </w:t>
      </w:r>
      <w:r w:rsidR="001D6DBE">
        <w:rPr>
          <w:rFonts w:eastAsiaTheme="minorHAnsi"/>
          <w:color w:val="000000"/>
          <w:sz w:val="24"/>
          <w:szCs w:val="24"/>
          <w:lang w:eastAsia="en-US"/>
        </w:rPr>
        <w:t xml:space="preserve"> </w:t>
      </w:r>
      <w:r w:rsidRPr="004B3609">
        <w:rPr>
          <w:rFonts w:eastAsiaTheme="minorHAnsi"/>
          <w:color w:val="000000"/>
          <w:sz w:val="24"/>
          <w:szCs w:val="24"/>
          <w:lang w:eastAsia="en-US"/>
        </w:rPr>
        <w:t xml:space="preserve">na informace a poradenskou pomoc školy nebo odpovídajícího poradenského zařízení v záležitostech týkajících se jejich vzdělávání </w:t>
      </w:r>
    </w:p>
    <w:p w:rsidR="00E96B7B" w:rsidRDefault="00E96B7B" w:rsidP="00E96B7B">
      <w:pPr>
        <w:autoSpaceDE w:val="0"/>
        <w:autoSpaceDN w:val="0"/>
        <w:adjustRightInd w:val="0"/>
        <w:ind w:left="567" w:hanging="567"/>
        <w:jc w:val="center"/>
        <w:rPr>
          <w:rFonts w:eastAsiaTheme="minorHAnsi"/>
          <w:color w:val="000000"/>
          <w:sz w:val="24"/>
          <w:szCs w:val="24"/>
          <w:lang w:eastAsia="en-US"/>
        </w:rPr>
      </w:pPr>
      <w:r w:rsidRPr="00DA0C4E">
        <w:rPr>
          <w:rFonts w:eastAsiaTheme="minorHAnsi"/>
          <w:b/>
          <w:color w:val="000000"/>
          <w:sz w:val="24"/>
          <w:szCs w:val="24"/>
          <w:lang w:eastAsia="en-US"/>
        </w:rPr>
        <w:lastRenderedPageBreak/>
        <w:t xml:space="preserve">- </w:t>
      </w:r>
      <w:r w:rsidRPr="00CE3133">
        <w:rPr>
          <w:rFonts w:eastAsiaTheme="minorHAnsi"/>
          <w:b/>
          <w:color w:val="000000"/>
          <w:sz w:val="24"/>
          <w:szCs w:val="24"/>
          <w:lang w:eastAsia="en-US"/>
        </w:rPr>
        <w:t>2</w:t>
      </w:r>
      <w:r>
        <w:rPr>
          <w:rFonts w:eastAsiaTheme="minorHAnsi"/>
          <w:color w:val="000000"/>
          <w:sz w:val="24"/>
          <w:szCs w:val="24"/>
          <w:lang w:eastAsia="en-US"/>
        </w:rPr>
        <w:t xml:space="preserve"> </w:t>
      </w:r>
      <w:r w:rsidRPr="00DA0C4E">
        <w:rPr>
          <w:rFonts w:eastAsiaTheme="minorHAnsi"/>
          <w:b/>
          <w:color w:val="000000"/>
          <w:sz w:val="24"/>
          <w:szCs w:val="24"/>
          <w:lang w:eastAsia="en-US"/>
        </w:rPr>
        <w:t>-</w:t>
      </w:r>
    </w:p>
    <w:p w:rsidR="00E96B7B" w:rsidRDefault="00E96B7B" w:rsidP="000567B6">
      <w:pPr>
        <w:autoSpaceDE w:val="0"/>
        <w:autoSpaceDN w:val="0"/>
        <w:adjustRightInd w:val="0"/>
        <w:ind w:left="567" w:hanging="567"/>
        <w:rPr>
          <w:rFonts w:eastAsiaTheme="minorHAnsi"/>
          <w:color w:val="000000"/>
          <w:sz w:val="24"/>
          <w:szCs w:val="24"/>
          <w:lang w:eastAsia="en-US"/>
        </w:rPr>
      </w:pPr>
    </w:p>
    <w:p w:rsidR="000567B6" w:rsidRDefault="004B3609" w:rsidP="000567B6">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Pr="004B3609">
        <w:rPr>
          <w:rFonts w:eastAsiaTheme="minorHAnsi"/>
          <w:color w:val="000000"/>
          <w:sz w:val="24"/>
          <w:szCs w:val="24"/>
          <w:lang w:eastAsia="en-US"/>
        </w:rPr>
        <w:t xml:space="preserve">.1.7 </w:t>
      </w:r>
      <w:r w:rsidR="001D6DBE">
        <w:rPr>
          <w:rFonts w:eastAsiaTheme="minorHAnsi"/>
          <w:color w:val="000000"/>
          <w:sz w:val="24"/>
          <w:szCs w:val="24"/>
          <w:lang w:eastAsia="en-US"/>
        </w:rPr>
        <w:t xml:space="preserve"> </w:t>
      </w:r>
      <w:r w:rsidRPr="004B3609">
        <w:rPr>
          <w:rFonts w:eastAsiaTheme="minorHAnsi"/>
          <w:color w:val="000000"/>
          <w:sz w:val="24"/>
          <w:szCs w:val="24"/>
          <w:lang w:eastAsia="en-US"/>
        </w:rPr>
        <w:t>účastnit se soutěží a reprezentovat školu za podmínky, že plní základní školní povinnosti</w:t>
      </w:r>
    </w:p>
    <w:p w:rsidR="004B3609" w:rsidRPr="00E96B7B" w:rsidRDefault="004B3609" w:rsidP="000567B6">
      <w:pPr>
        <w:autoSpaceDE w:val="0"/>
        <w:autoSpaceDN w:val="0"/>
        <w:adjustRightInd w:val="0"/>
        <w:ind w:left="567" w:hanging="567"/>
        <w:rPr>
          <w:rFonts w:eastAsiaTheme="minorHAnsi"/>
          <w:color w:val="0D0D0D" w:themeColor="text1" w:themeTint="F2"/>
          <w:sz w:val="24"/>
          <w:szCs w:val="24"/>
          <w:lang w:eastAsia="en-US"/>
        </w:rPr>
      </w:pPr>
      <w:r>
        <w:rPr>
          <w:rFonts w:eastAsiaTheme="minorHAnsi"/>
          <w:color w:val="000000"/>
          <w:sz w:val="24"/>
          <w:szCs w:val="24"/>
          <w:lang w:eastAsia="en-US"/>
        </w:rPr>
        <w:t>1</w:t>
      </w:r>
      <w:r w:rsidRPr="004B3609">
        <w:rPr>
          <w:rFonts w:eastAsiaTheme="minorHAnsi"/>
          <w:color w:val="000000"/>
          <w:sz w:val="24"/>
          <w:szCs w:val="24"/>
          <w:lang w:eastAsia="en-US"/>
        </w:rPr>
        <w:t xml:space="preserve">.1.8 </w:t>
      </w:r>
      <w:r w:rsidR="00865D99">
        <w:rPr>
          <w:rFonts w:eastAsiaTheme="minorHAnsi"/>
          <w:color w:val="000000"/>
          <w:sz w:val="24"/>
          <w:szCs w:val="24"/>
          <w:lang w:eastAsia="en-US"/>
        </w:rPr>
        <w:t xml:space="preserve"> </w:t>
      </w:r>
      <w:r w:rsidR="009439FD" w:rsidRPr="00E96B7B">
        <w:rPr>
          <w:rFonts w:eastAsiaTheme="minorHAnsi"/>
          <w:color w:val="0D0D0D" w:themeColor="text1" w:themeTint="F2"/>
          <w:sz w:val="24"/>
          <w:szCs w:val="24"/>
          <w:lang w:eastAsia="en-US"/>
        </w:rPr>
        <w:t>požádat ředitele školy o přerušení vzdělávání, a to na dobu nejvýše dvou let (podmínky stanoví školský zákon)</w:t>
      </w:r>
      <w:r w:rsidRPr="00E96B7B">
        <w:rPr>
          <w:rFonts w:eastAsiaTheme="minorHAnsi"/>
          <w:color w:val="0D0D0D" w:themeColor="text1" w:themeTint="F2"/>
          <w:sz w:val="24"/>
          <w:szCs w:val="24"/>
          <w:lang w:eastAsia="en-US"/>
        </w:rPr>
        <w:t xml:space="preserve"> </w:t>
      </w:r>
    </w:p>
    <w:p w:rsidR="004B3609" w:rsidRPr="004B3609" w:rsidRDefault="004B3609" w:rsidP="004B3609">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Pr="004B3609">
        <w:rPr>
          <w:rFonts w:eastAsiaTheme="minorHAnsi"/>
          <w:color w:val="000000"/>
          <w:sz w:val="24"/>
          <w:szCs w:val="24"/>
          <w:lang w:eastAsia="en-US"/>
        </w:rPr>
        <w:t xml:space="preserve">.1.9 </w:t>
      </w:r>
      <w:r w:rsidR="00745E7E">
        <w:rPr>
          <w:rFonts w:eastAsiaTheme="minorHAnsi"/>
          <w:color w:val="000000"/>
          <w:sz w:val="24"/>
          <w:szCs w:val="24"/>
          <w:lang w:eastAsia="en-US"/>
        </w:rPr>
        <w:t xml:space="preserve"> </w:t>
      </w:r>
      <w:r w:rsidRPr="004B3609">
        <w:rPr>
          <w:rFonts w:eastAsiaTheme="minorHAnsi"/>
          <w:color w:val="000000"/>
          <w:sz w:val="24"/>
          <w:szCs w:val="24"/>
          <w:lang w:eastAsia="en-US"/>
        </w:rPr>
        <w:t>ukončit studium na základě písemného sdělení zletilého žáka nebo zákonného zástupce nezletilého žáka</w:t>
      </w:r>
      <w:r w:rsidR="009439FD">
        <w:rPr>
          <w:rFonts w:eastAsiaTheme="minorHAnsi"/>
          <w:color w:val="000000"/>
          <w:sz w:val="24"/>
          <w:szCs w:val="24"/>
          <w:lang w:eastAsia="en-US"/>
        </w:rPr>
        <w:t xml:space="preserve"> řediteli školy</w:t>
      </w:r>
      <w:r w:rsidRPr="004B3609">
        <w:rPr>
          <w:rFonts w:eastAsiaTheme="minorHAnsi"/>
          <w:color w:val="000000"/>
          <w:sz w:val="24"/>
          <w:szCs w:val="24"/>
          <w:lang w:eastAsia="en-US"/>
        </w:rPr>
        <w:t xml:space="preserve"> </w:t>
      </w:r>
    </w:p>
    <w:p w:rsidR="000567B6" w:rsidRDefault="000567B6" w:rsidP="000567B6">
      <w:pPr>
        <w:autoSpaceDE w:val="0"/>
        <w:autoSpaceDN w:val="0"/>
        <w:adjustRightInd w:val="0"/>
        <w:ind w:left="567" w:hanging="567"/>
        <w:jc w:val="center"/>
        <w:rPr>
          <w:rFonts w:eastAsiaTheme="minorHAnsi"/>
          <w:color w:val="000000"/>
          <w:sz w:val="24"/>
          <w:szCs w:val="24"/>
          <w:lang w:eastAsia="en-US"/>
        </w:rPr>
      </w:pPr>
    </w:p>
    <w:p w:rsidR="000567B6" w:rsidRDefault="000567B6" w:rsidP="000567B6">
      <w:pPr>
        <w:autoSpaceDE w:val="0"/>
        <w:autoSpaceDN w:val="0"/>
        <w:adjustRightInd w:val="0"/>
        <w:ind w:left="567" w:hanging="567"/>
        <w:jc w:val="center"/>
        <w:rPr>
          <w:rFonts w:eastAsiaTheme="minorHAnsi"/>
          <w:color w:val="000000"/>
          <w:sz w:val="24"/>
          <w:szCs w:val="24"/>
          <w:lang w:eastAsia="en-US"/>
        </w:rPr>
      </w:pPr>
    </w:p>
    <w:p w:rsidR="004B3609" w:rsidRDefault="004B3609" w:rsidP="004B3609">
      <w:pPr>
        <w:autoSpaceDE w:val="0"/>
        <w:autoSpaceDN w:val="0"/>
        <w:adjustRightInd w:val="0"/>
        <w:spacing w:after="240"/>
        <w:rPr>
          <w:rFonts w:eastAsiaTheme="minorHAnsi"/>
          <w:color w:val="000000"/>
          <w:sz w:val="24"/>
          <w:szCs w:val="24"/>
          <w:lang w:eastAsia="en-US"/>
        </w:rPr>
      </w:pPr>
      <w:r>
        <w:rPr>
          <w:rFonts w:eastAsiaTheme="minorHAnsi"/>
          <w:b/>
          <w:bCs/>
          <w:color w:val="000000"/>
          <w:sz w:val="24"/>
          <w:szCs w:val="24"/>
          <w:lang w:eastAsia="en-US"/>
        </w:rPr>
        <w:t>1</w:t>
      </w:r>
      <w:r w:rsidRPr="004B3609">
        <w:rPr>
          <w:rFonts w:eastAsiaTheme="minorHAnsi"/>
          <w:b/>
          <w:bCs/>
          <w:color w:val="000000"/>
          <w:sz w:val="24"/>
          <w:szCs w:val="24"/>
          <w:lang w:eastAsia="en-US"/>
        </w:rPr>
        <w:t>.2 Zákonní zástupci nezletilých žáků mají právo:</w:t>
      </w:r>
    </w:p>
    <w:p w:rsidR="004B3609" w:rsidRPr="00E96B7B" w:rsidRDefault="004B3609" w:rsidP="00745E7E">
      <w:pPr>
        <w:autoSpaceDE w:val="0"/>
        <w:autoSpaceDN w:val="0"/>
        <w:adjustRightInd w:val="0"/>
        <w:ind w:left="567" w:hanging="567"/>
        <w:jc w:val="both"/>
        <w:rPr>
          <w:rFonts w:eastAsiaTheme="minorHAnsi"/>
          <w:color w:val="0D0D0D" w:themeColor="text1" w:themeTint="F2"/>
          <w:sz w:val="24"/>
          <w:szCs w:val="24"/>
          <w:lang w:eastAsia="en-US"/>
        </w:rPr>
      </w:pPr>
      <w:r>
        <w:rPr>
          <w:rFonts w:eastAsiaTheme="minorHAnsi"/>
          <w:color w:val="000000"/>
          <w:sz w:val="24"/>
          <w:szCs w:val="24"/>
          <w:lang w:eastAsia="en-US"/>
        </w:rPr>
        <w:t>1</w:t>
      </w:r>
      <w:r w:rsidRPr="004B3609">
        <w:rPr>
          <w:rFonts w:eastAsiaTheme="minorHAnsi"/>
          <w:color w:val="000000"/>
          <w:sz w:val="24"/>
          <w:szCs w:val="24"/>
          <w:lang w:eastAsia="en-US"/>
        </w:rPr>
        <w:t xml:space="preserve">.2.1 </w:t>
      </w:r>
      <w:r w:rsidR="00745E7E">
        <w:rPr>
          <w:rFonts w:eastAsiaTheme="minorHAnsi"/>
          <w:color w:val="000000"/>
          <w:sz w:val="24"/>
          <w:szCs w:val="24"/>
          <w:lang w:eastAsia="en-US"/>
        </w:rPr>
        <w:t xml:space="preserve"> </w:t>
      </w:r>
      <w:r w:rsidRPr="00E96B7B">
        <w:rPr>
          <w:rFonts w:eastAsiaTheme="minorHAnsi"/>
          <w:color w:val="0D0D0D" w:themeColor="text1" w:themeTint="F2"/>
          <w:sz w:val="24"/>
          <w:szCs w:val="24"/>
          <w:lang w:eastAsia="en-US"/>
        </w:rPr>
        <w:t>na informace o průběhu a výsledcích vzdělávání</w:t>
      </w:r>
      <w:r w:rsidR="00D45909" w:rsidRPr="00E96B7B">
        <w:rPr>
          <w:rFonts w:eastAsiaTheme="minorHAnsi"/>
          <w:color w:val="0D0D0D" w:themeColor="text1" w:themeTint="F2"/>
          <w:sz w:val="24"/>
          <w:szCs w:val="24"/>
          <w:lang w:eastAsia="en-US"/>
        </w:rPr>
        <w:t xml:space="preserve"> žáků</w:t>
      </w:r>
      <w:r w:rsidR="009439FD" w:rsidRPr="00E96B7B">
        <w:rPr>
          <w:rFonts w:eastAsiaTheme="minorHAnsi"/>
          <w:color w:val="0D0D0D" w:themeColor="text1" w:themeTint="F2"/>
          <w:sz w:val="24"/>
          <w:szCs w:val="24"/>
          <w:lang w:eastAsia="en-US"/>
        </w:rPr>
        <w:t>,</w:t>
      </w:r>
      <w:r w:rsidR="00D45909" w:rsidRPr="00E96B7B">
        <w:rPr>
          <w:rFonts w:eastAsiaTheme="minorHAnsi"/>
          <w:color w:val="0D0D0D" w:themeColor="text1" w:themeTint="F2"/>
          <w:sz w:val="24"/>
          <w:szCs w:val="24"/>
          <w:lang w:eastAsia="en-US"/>
        </w:rPr>
        <w:t xml:space="preserve"> jichž jsou zákonnými zástupci </w:t>
      </w:r>
    </w:p>
    <w:p w:rsidR="004B3609" w:rsidRPr="00E96B7B" w:rsidRDefault="004B3609" w:rsidP="00745E7E">
      <w:pPr>
        <w:autoSpaceDE w:val="0"/>
        <w:autoSpaceDN w:val="0"/>
        <w:adjustRightInd w:val="0"/>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1.2.2 </w:t>
      </w:r>
      <w:r w:rsidR="00745E7E" w:rsidRPr="00E96B7B">
        <w:rPr>
          <w:rFonts w:eastAsiaTheme="minorHAnsi"/>
          <w:color w:val="0D0D0D" w:themeColor="text1" w:themeTint="F2"/>
          <w:sz w:val="24"/>
          <w:szCs w:val="24"/>
          <w:lang w:eastAsia="en-US"/>
        </w:rPr>
        <w:t xml:space="preserve"> </w:t>
      </w:r>
      <w:r w:rsidRPr="00E96B7B">
        <w:rPr>
          <w:rFonts w:eastAsiaTheme="minorHAnsi"/>
          <w:color w:val="0D0D0D" w:themeColor="text1" w:themeTint="F2"/>
          <w:sz w:val="24"/>
          <w:szCs w:val="24"/>
          <w:lang w:eastAsia="en-US"/>
        </w:rPr>
        <w:t xml:space="preserve">volit a být voleni do školské rady </w:t>
      </w:r>
    </w:p>
    <w:p w:rsidR="008E6E59" w:rsidRPr="00E96B7B" w:rsidRDefault="004B3609" w:rsidP="00745E7E">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1.2.3 </w:t>
      </w:r>
      <w:r w:rsidR="008E6E59" w:rsidRPr="00E96B7B">
        <w:rPr>
          <w:rFonts w:eastAsiaTheme="minorHAnsi"/>
          <w:color w:val="0D0D0D" w:themeColor="text1" w:themeTint="F2"/>
          <w:sz w:val="24"/>
          <w:szCs w:val="24"/>
          <w:lang w:eastAsia="en-US"/>
        </w:rPr>
        <w:t xml:space="preserve">předkládat učitelům a vedení školy návrhy, připomínky a stížnosti týkající se </w:t>
      </w:r>
      <w:r w:rsidR="00745E7E" w:rsidRPr="00E96B7B">
        <w:rPr>
          <w:rFonts w:eastAsiaTheme="minorHAnsi"/>
          <w:color w:val="0D0D0D" w:themeColor="text1" w:themeTint="F2"/>
          <w:sz w:val="24"/>
          <w:szCs w:val="24"/>
          <w:lang w:eastAsia="en-US"/>
        </w:rPr>
        <w:t xml:space="preserve"> </w:t>
      </w:r>
      <w:r w:rsidR="008E6E59" w:rsidRPr="00E96B7B">
        <w:rPr>
          <w:rFonts w:eastAsiaTheme="minorHAnsi"/>
          <w:color w:val="0D0D0D" w:themeColor="text1" w:themeTint="F2"/>
          <w:sz w:val="24"/>
          <w:szCs w:val="24"/>
          <w:lang w:eastAsia="en-US"/>
        </w:rPr>
        <w:t xml:space="preserve">vzdělávacího procesu a provozu školy </w:t>
      </w:r>
    </w:p>
    <w:p w:rsidR="004B3609" w:rsidRPr="00E96B7B" w:rsidRDefault="004B3609" w:rsidP="00745E7E">
      <w:pPr>
        <w:autoSpaceDE w:val="0"/>
        <w:autoSpaceDN w:val="0"/>
        <w:adjustRightInd w:val="0"/>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1.2.4 </w:t>
      </w:r>
      <w:r w:rsidR="00745E7E" w:rsidRPr="00E96B7B">
        <w:rPr>
          <w:rFonts w:eastAsiaTheme="minorHAnsi"/>
          <w:color w:val="0D0D0D" w:themeColor="text1" w:themeTint="F2"/>
          <w:sz w:val="24"/>
          <w:szCs w:val="24"/>
          <w:lang w:eastAsia="en-US"/>
        </w:rPr>
        <w:t xml:space="preserve"> </w:t>
      </w:r>
      <w:r w:rsidRPr="00E96B7B">
        <w:rPr>
          <w:rFonts w:eastAsiaTheme="minorHAnsi"/>
          <w:color w:val="0D0D0D" w:themeColor="text1" w:themeTint="F2"/>
          <w:sz w:val="24"/>
          <w:szCs w:val="24"/>
          <w:lang w:eastAsia="en-US"/>
        </w:rPr>
        <w:t xml:space="preserve">zákonní zástupci mohou svá práva uplatňovat též prostřednictvím školské rady </w:t>
      </w:r>
    </w:p>
    <w:p w:rsidR="00D45909" w:rsidRPr="00E96B7B" w:rsidRDefault="00745E7E" w:rsidP="00745E7E">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1.2.5  na informace vymezené v bodě 1.2.1 mají v případě zletilých žáků právo </w:t>
      </w:r>
      <w:r w:rsidR="00D45909" w:rsidRPr="00E96B7B">
        <w:rPr>
          <w:rFonts w:eastAsiaTheme="minorHAnsi"/>
          <w:color w:val="0D0D0D" w:themeColor="text1" w:themeTint="F2"/>
          <w:sz w:val="24"/>
          <w:szCs w:val="24"/>
          <w:lang w:eastAsia="en-US"/>
        </w:rPr>
        <w:t xml:space="preserve">také </w:t>
      </w:r>
      <w:r w:rsidRPr="00E96B7B">
        <w:rPr>
          <w:rFonts w:eastAsiaTheme="minorHAnsi"/>
          <w:color w:val="0D0D0D" w:themeColor="text1" w:themeTint="F2"/>
          <w:sz w:val="24"/>
          <w:szCs w:val="24"/>
          <w:lang w:eastAsia="en-US"/>
        </w:rPr>
        <w:t xml:space="preserve">jejich  </w:t>
      </w:r>
      <w:r w:rsidR="00D45909" w:rsidRPr="00E96B7B">
        <w:rPr>
          <w:rFonts w:eastAsiaTheme="minorHAnsi"/>
          <w:color w:val="0D0D0D" w:themeColor="text1" w:themeTint="F2"/>
          <w:sz w:val="24"/>
          <w:szCs w:val="24"/>
          <w:lang w:eastAsia="en-US"/>
        </w:rPr>
        <w:t xml:space="preserve">rodiče, popřípadě osoby, které vůči zletilým žákům plní vyživovací povinnost </w:t>
      </w:r>
    </w:p>
    <w:p w:rsidR="00900FA6" w:rsidRPr="00900FA6" w:rsidRDefault="00900FA6" w:rsidP="00900FA6">
      <w:pPr>
        <w:autoSpaceDE w:val="0"/>
        <w:autoSpaceDN w:val="0"/>
        <w:adjustRightInd w:val="0"/>
        <w:rPr>
          <w:rFonts w:ascii="Calibri" w:eastAsiaTheme="minorHAnsi" w:hAnsi="Calibri" w:cs="Calibri"/>
          <w:color w:val="000000"/>
          <w:sz w:val="24"/>
          <w:szCs w:val="24"/>
          <w:lang w:eastAsia="en-US"/>
        </w:rPr>
      </w:pPr>
    </w:p>
    <w:p w:rsidR="00900FA6" w:rsidRPr="00900FA6" w:rsidRDefault="008E6E59" w:rsidP="008E6E59">
      <w:pPr>
        <w:autoSpaceDE w:val="0"/>
        <w:autoSpaceDN w:val="0"/>
        <w:adjustRightInd w:val="0"/>
        <w:spacing w:after="240"/>
        <w:rPr>
          <w:rFonts w:eastAsiaTheme="minorHAnsi"/>
          <w:color w:val="000000"/>
          <w:sz w:val="24"/>
          <w:szCs w:val="24"/>
          <w:lang w:eastAsia="en-US"/>
        </w:rPr>
      </w:pPr>
      <w:r>
        <w:rPr>
          <w:rFonts w:eastAsiaTheme="minorHAnsi"/>
          <w:b/>
          <w:bCs/>
          <w:color w:val="000000"/>
          <w:sz w:val="24"/>
          <w:szCs w:val="24"/>
          <w:lang w:eastAsia="en-US"/>
        </w:rPr>
        <w:t>1</w:t>
      </w:r>
      <w:r w:rsidR="00900FA6" w:rsidRPr="00900FA6">
        <w:rPr>
          <w:rFonts w:eastAsiaTheme="minorHAnsi"/>
          <w:b/>
          <w:bCs/>
          <w:color w:val="000000"/>
          <w:sz w:val="24"/>
          <w:szCs w:val="24"/>
          <w:lang w:eastAsia="en-US"/>
        </w:rPr>
        <w:t xml:space="preserve">.3 Žáci jsou povinni: </w:t>
      </w:r>
    </w:p>
    <w:p w:rsidR="00900FA6" w:rsidRPr="00F17152" w:rsidRDefault="008E6E59" w:rsidP="00563DA4">
      <w:pPr>
        <w:autoSpaceDE w:val="0"/>
        <w:autoSpaceDN w:val="0"/>
        <w:adjustRightInd w:val="0"/>
        <w:ind w:left="567" w:hanging="567"/>
        <w:jc w:val="both"/>
        <w:rPr>
          <w:rFonts w:eastAsiaTheme="minorHAnsi"/>
          <w:color w:val="0D0D0D" w:themeColor="text1" w:themeTint="F2"/>
          <w:sz w:val="24"/>
          <w:szCs w:val="24"/>
          <w:lang w:eastAsia="en-US"/>
        </w:rPr>
      </w:pPr>
      <w:r>
        <w:rPr>
          <w:rFonts w:eastAsiaTheme="minorHAnsi"/>
          <w:color w:val="000000"/>
          <w:sz w:val="24"/>
          <w:szCs w:val="24"/>
          <w:lang w:eastAsia="en-US"/>
        </w:rPr>
        <w:t>1</w:t>
      </w:r>
      <w:r w:rsidR="00900FA6" w:rsidRPr="00900FA6">
        <w:rPr>
          <w:rFonts w:eastAsiaTheme="minorHAnsi"/>
          <w:color w:val="000000"/>
          <w:sz w:val="24"/>
          <w:szCs w:val="24"/>
          <w:lang w:eastAsia="en-US"/>
        </w:rPr>
        <w:t xml:space="preserve">.3.1 </w:t>
      </w:r>
      <w:r>
        <w:rPr>
          <w:rFonts w:eastAsiaTheme="minorHAnsi"/>
          <w:color w:val="000000"/>
          <w:sz w:val="24"/>
          <w:szCs w:val="24"/>
          <w:lang w:eastAsia="en-US"/>
        </w:rPr>
        <w:t xml:space="preserve">v době prezenční výuky </w:t>
      </w:r>
      <w:r w:rsidR="00900FA6" w:rsidRPr="00F17152">
        <w:rPr>
          <w:rFonts w:eastAsiaTheme="minorHAnsi"/>
          <w:color w:val="0D0D0D" w:themeColor="text1" w:themeTint="F2"/>
          <w:sz w:val="24"/>
          <w:szCs w:val="24"/>
          <w:lang w:eastAsia="en-US"/>
        </w:rPr>
        <w:t xml:space="preserve">docházet </w:t>
      </w:r>
      <w:r w:rsidR="00745E7E" w:rsidRPr="00F17152">
        <w:rPr>
          <w:rFonts w:eastAsiaTheme="minorHAnsi"/>
          <w:color w:val="0D0D0D" w:themeColor="text1" w:themeTint="F2"/>
          <w:sz w:val="24"/>
          <w:szCs w:val="24"/>
          <w:lang w:eastAsia="en-US"/>
        </w:rPr>
        <w:t xml:space="preserve">ve dnech školního vyučování </w:t>
      </w:r>
      <w:r w:rsidR="00900FA6" w:rsidRPr="00F17152">
        <w:rPr>
          <w:rFonts w:eastAsiaTheme="minorHAnsi"/>
          <w:color w:val="0D0D0D" w:themeColor="text1" w:themeTint="F2"/>
          <w:sz w:val="24"/>
          <w:szCs w:val="24"/>
          <w:lang w:eastAsia="en-US"/>
        </w:rPr>
        <w:t xml:space="preserve">do školy a řádně se </w:t>
      </w:r>
      <w:r w:rsidR="00745E7E" w:rsidRPr="00F17152">
        <w:rPr>
          <w:rFonts w:eastAsiaTheme="minorHAnsi"/>
          <w:color w:val="0D0D0D" w:themeColor="text1" w:themeTint="F2"/>
          <w:sz w:val="24"/>
          <w:szCs w:val="24"/>
          <w:lang w:eastAsia="en-US"/>
        </w:rPr>
        <w:t xml:space="preserve">        </w:t>
      </w:r>
      <w:r w:rsidR="00900FA6" w:rsidRPr="00F17152">
        <w:rPr>
          <w:rFonts w:eastAsiaTheme="minorHAnsi"/>
          <w:color w:val="0D0D0D" w:themeColor="text1" w:themeTint="F2"/>
          <w:sz w:val="24"/>
          <w:szCs w:val="24"/>
          <w:lang w:eastAsia="en-US"/>
        </w:rPr>
        <w:t xml:space="preserve">vzdělávat; </w:t>
      </w:r>
    </w:p>
    <w:p w:rsidR="00900FA6" w:rsidRPr="00900FA6" w:rsidRDefault="008E6E59" w:rsidP="008E6E59">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1</w:t>
      </w:r>
      <w:r w:rsidR="00900FA6" w:rsidRPr="00900FA6">
        <w:rPr>
          <w:rFonts w:eastAsiaTheme="minorHAnsi"/>
          <w:color w:val="000000"/>
          <w:sz w:val="24"/>
          <w:szCs w:val="24"/>
          <w:lang w:eastAsia="en-US"/>
        </w:rPr>
        <w:t xml:space="preserve">.3.2 </w:t>
      </w:r>
      <w:r w:rsidR="00595619">
        <w:rPr>
          <w:rFonts w:eastAsiaTheme="minorHAnsi"/>
          <w:color w:val="000000"/>
          <w:sz w:val="24"/>
          <w:szCs w:val="24"/>
          <w:lang w:eastAsia="en-US"/>
        </w:rPr>
        <w:t xml:space="preserve"> </w:t>
      </w:r>
      <w:r w:rsidR="00900FA6" w:rsidRPr="00900FA6">
        <w:rPr>
          <w:rFonts w:eastAsiaTheme="minorHAnsi"/>
          <w:color w:val="000000"/>
          <w:sz w:val="24"/>
          <w:szCs w:val="24"/>
          <w:lang w:eastAsia="en-US"/>
        </w:rPr>
        <w:t xml:space="preserve">plnit pokyny pedagogických pracovníků školy, které jsou v souladu s platnými právními předpisy a školním řádem; </w:t>
      </w:r>
    </w:p>
    <w:p w:rsidR="00900FA6" w:rsidRPr="00900FA6" w:rsidRDefault="008E6E59" w:rsidP="00595619">
      <w:pPr>
        <w:autoSpaceDE w:val="0"/>
        <w:autoSpaceDN w:val="0"/>
        <w:adjustRightInd w:val="0"/>
        <w:ind w:left="567" w:hanging="567"/>
        <w:jc w:val="both"/>
        <w:rPr>
          <w:rFonts w:eastAsiaTheme="minorHAnsi"/>
          <w:sz w:val="24"/>
          <w:szCs w:val="24"/>
          <w:lang w:eastAsia="en-US"/>
        </w:rPr>
      </w:pPr>
      <w:r w:rsidRPr="00406873">
        <w:rPr>
          <w:rFonts w:eastAsiaTheme="minorHAnsi"/>
          <w:color w:val="0D0D0D" w:themeColor="text1" w:themeTint="F2"/>
          <w:sz w:val="24"/>
          <w:szCs w:val="24"/>
          <w:lang w:eastAsia="en-US"/>
        </w:rPr>
        <w:t>1</w:t>
      </w:r>
      <w:r w:rsidR="00900FA6" w:rsidRPr="00406873">
        <w:rPr>
          <w:rFonts w:eastAsiaTheme="minorHAnsi"/>
          <w:color w:val="0D0D0D" w:themeColor="text1" w:themeTint="F2"/>
          <w:sz w:val="24"/>
          <w:szCs w:val="24"/>
          <w:lang w:eastAsia="en-US"/>
        </w:rPr>
        <w:t xml:space="preserve">.3.3 </w:t>
      </w:r>
      <w:r w:rsidR="00745E7E" w:rsidRPr="00406873">
        <w:rPr>
          <w:rFonts w:eastAsiaTheme="minorHAnsi"/>
          <w:color w:val="0D0D0D" w:themeColor="text1" w:themeTint="F2"/>
          <w:sz w:val="24"/>
          <w:szCs w:val="24"/>
          <w:lang w:eastAsia="en-US"/>
        </w:rPr>
        <w:t xml:space="preserve">úkoly plnit </w:t>
      </w:r>
      <w:r w:rsidR="00900FA6" w:rsidRPr="00406873">
        <w:rPr>
          <w:rFonts w:eastAsiaTheme="minorHAnsi"/>
          <w:color w:val="0D0D0D" w:themeColor="text1" w:themeTint="F2"/>
          <w:sz w:val="24"/>
          <w:szCs w:val="24"/>
          <w:lang w:eastAsia="en-US"/>
        </w:rPr>
        <w:t>poctivě (opisování</w:t>
      </w:r>
      <w:r w:rsidR="00900FA6" w:rsidRPr="00900FA6">
        <w:rPr>
          <w:rFonts w:eastAsiaTheme="minorHAnsi"/>
          <w:color w:val="000000"/>
          <w:sz w:val="24"/>
          <w:szCs w:val="24"/>
          <w:lang w:eastAsia="en-US"/>
        </w:rPr>
        <w:t xml:space="preserve">, plagiátorství a jiné podvody se považují za hrubé porušování školního řádu - viz kázeňská opatření) a během výuky používat jen pomůcky schválené vyučujícím </w:t>
      </w:r>
    </w:p>
    <w:p w:rsidR="00900FA6" w:rsidRPr="00E96B7B" w:rsidRDefault="008E6E59" w:rsidP="00595619">
      <w:pPr>
        <w:autoSpaceDE w:val="0"/>
        <w:autoSpaceDN w:val="0"/>
        <w:adjustRightInd w:val="0"/>
        <w:ind w:left="567" w:hanging="567"/>
        <w:jc w:val="both"/>
        <w:rPr>
          <w:rFonts w:eastAsiaTheme="minorHAnsi"/>
          <w:color w:val="0D0D0D" w:themeColor="text1" w:themeTint="F2"/>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.3.4 </w:t>
      </w:r>
      <w:r w:rsidR="00595619">
        <w:rPr>
          <w:rFonts w:eastAsiaTheme="minorHAnsi"/>
          <w:sz w:val="24"/>
          <w:szCs w:val="24"/>
          <w:lang w:eastAsia="en-US"/>
        </w:rPr>
        <w:t xml:space="preserve"> </w:t>
      </w:r>
      <w:r w:rsidR="00900FA6" w:rsidRPr="00E96B7B">
        <w:rPr>
          <w:rFonts w:eastAsiaTheme="minorHAnsi"/>
          <w:color w:val="0D0D0D" w:themeColor="text1" w:themeTint="F2"/>
          <w:sz w:val="24"/>
          <w:szCs w:val="24"/>
          <w:lang w:eastAsia="en-US"/>
        </w:rPr>
        <w:t xml:space="preserve">dodržovat řády </w:t>
      </w:r>
      <w:r w:rsidR="00EB56CE" w:rsidRPr="00E96B7B">
        <w:rPr>
          <w:rFonts w:eastAsiaTheme="minorHAnsi"/>
          <w:color w:val="0D0D0D" w:themeColor="text1" w:themeTint="F2"/>
          <w:sz w:val="24"/>
          <w:szCs w:val="24"/>
          <w:lang w:eastAsia="en-US"/>
        </w:rPr>
        <w:t xml:space="preserve">odborných </w:t>
      </w:r>
      <w:r w:rsidR="00900FA6" w:rsidRPr="00E96B7B">
        <w:rPr>
          <w:rFonts w:eastAsiaTheme="minorHAnsi"/>
          <w:color w:val="0D0D0D" w:themeColor="text1" w:themeTint="F2"/>
          <w:sz w:val="24"/>
          <w:szCs w:val="24"/>
          <w:lang w:eastAsia="en-US"/>
        </w:rPr>
        <w:t>učeben (</w:t>
      </w:r>
      <w:r w:rsidR="00563DA4" w:rsidRPr="00E96B7B">
        <w:rPr>
          <w:rFonts w:eastAsiaTheme="minorHAnsi"/>
          <w:color w:val="0D0D0D" w:themeColor="text1" w:themeTint="F2"/>
          <w:sz w:val="24"/>
          <w:szCs w:val="24"/>
          <w:lang w:eastAsia="en-US"/>
        </w:rPr>
        <w:t xml:space="preserve">např. výpočetní techniky), tělocvičny, knihovny a </w:t>
      </w:r>
      <w:r w:rsidR="00595619" w:rsidRPr="00E96B7B">
        <w:rPr>
          <w:rFonts w:eastAsiaTheme="minorHAnsi"/>
          <w:color w:val="0D0D0D" w:themeColor="text1" w:themeTint="F2"/>
          <w:sz w:val="24"/>
          <w:szCs w:val="24"/>
          <w:lang w:eastAsia="en-US"/>
        </w:rPr>
        <w:t xml:space="preserve"> </w:t>
      </w:r>
      <w:r w:rsidR="00563DA4" w:rsidRPr="00E96B7B">
        <w:rPr>
          <w:rFonts w:eastAsiaTheme="minorHAnsi"/>
          <w:color w:val="0D0D0D" w:themeColor="text1" w:themeTint="F2"/>
          <w:sz w:val="24"/>
          <w:szCs w:val="24"/>
          <w:lang w:eastAsia="en-US"/>
        </w:rPr>
        <w:t>jiných</w:t>
      </w:r>
      <w:r w:rsidR="00595619" w:rsidRPr="00E96B7B">
        <w:rPr>
          <w:rFonts w:eastAsiaTheme="minorHAnsi"/>
          <w:color w:val="0D0D0D" w:themeColor="text1" w:themeTint="F2"/>
          <w:sz w:val="24"/>
          <w:szCs w:val="24"/>
          <w:lang w:eastAsia="en-US"/>
        </w:rPr>
        <w:t>;</w:t>
      </w:r>
      <w:r w:rsidR="00563DA4" w:rsidRPr="00E96B7B">
        <w:rPr>
          <w:rFonts w:eastAsiaTheme="minorHAnsi"/>
          <w:color w:val="0D0D0D" w:themeColor="text1" w:themeTint="F2"/>
          <w:sz w:val="24"/>
          <w:szCs w:val="24"/>
          <w:lang w:eastAsia="en-US"/>
        </w:rPr>
        <w:t xml:space="preserve"> </w:t>
      </w:r>
      <w:r w:rsidR="00900FA6" w:rsidRPr="00E96B7B">
        <w:rPr>
          <w:rFonts w:eastAsiaTheme="minorHAnsi"/>
          <w:color w:val="0D0D0D" w:themeColor="text1" w:themeTint="F2"/>
          <w:sz w:val="24"/>
          <w:szCs w:val="24"/>
          <w:lang w:eastAsia="en-US"/>
        </w:rPr>
        <w:t xml:space="preserve">s těmito řády </w:t>
      </w:r>
      <w:r w:rsidR="00595619" w:rsidRPr="00E96B7B">
        <w:rPr>
          <w:rFonts w:eastAsiaTheme="minorHAnsi"/>
          <w:color w:val="0D0D0D" w:themeColor="text1" w:themeTint="F2"/>
          <w:sz w:val="24"/>
          <w:szCs w:val="24"/>
          <w:lang w:eastAsia="en-US"/>
        </w:rPr>
        <w:t xml:space="preserve">musí být </w:t>
      </w:r>
      <w:r w:rsidR="00900FA6" w:rsidRPr="00E96B7B">
        <w:rPr>
          <w:rFonts w:eastAsiaTheme="minorHAnsi"/>
          <w:color w:val="0D0D0D" w:themeColor="text1" w:themeTint="F2"/>
          <w:sz w:val="24"/>
          <w:szCs w:val="24"/>
          <w:lang w:eastAsia="en-US"/>
        </w:rPr>
        <w:t xml:space="preserve">žák </w:t>
      </w:r>
      <w:r w:rsidR="00595619" w:rsidRPr="00E96B7B">
        <w:rPr>
          <w:rFonts w:eastAsiaTheme="minorHAnsi"/>
          <w:color w:val="0D0D0D" w:themeColor="text1" w:themeTint="F2"/>
          <w:sz w:val="24"/>
          <w:szCs w:val="24"/>
          <w:lang w:eastAsia="en-US"/>
        </w:rPr>
        <w:t xml:space="preserve">před </w:t>
      </w:r>
      <w:r w:rsidR="00E96B7B" w:rsidRPr="00E96B7B">
        <w:rPr>
          <w:rFonts w:eastAsiaTheme="minorHAnsi"/>
          <w:color w:val="0D0D0D" w:themeColor="text1" w:themeTint="F2"/>
          <w:sz w:val="24"/>
          <w:szCs w:val="24"/>
          <w:lang w:eastAsia="en-US"/>
        </w:rPr>
        <w:t xml:space="preserve">první vyučovací hodinou </w:t>
      </w:r>
      <w:r w:rsidR="00595619" w:rsidRPr="00E96B7B">
        <w:rPr>
          <w:rFonts w:eastAsiaTheme="minorHAnsi"/>
          <w:color w:val="0D0D0D" w:themeColor="text1" w:themeTint="F2"/>
          <w:sz w:val="24"/>
          <w:szCs w:val="24"/>
          <w:lang w:eastAsia="en-US"/>
        </w:rPr>
        <w:t xml:space="preserve">v uvedených prostorách </w:t>
      </w:r>
      <w:r w:rsidR="00900FA6" w:rsidRPr="00E96B7B">
        <w:rPr>
          <w:rFonts w:eastAsiaTheme="minorHAnsi"/>
          <w:color w:val="0D0D0D" w:themeColor="text1" w:themeTint="F2"/>
          <w:sz w:val="24"/>
          <w:szCs w:val="24"/>
          <w:lang w:eastAsia="en-US"/>
        </w:rPr>
        <w:t xml:space="preserve">seznámen </w:t>
      </w:r>
    </w:p>
    <w:p w:rsidR="00900FA6" w:rsidRPr="00900FA6" w:rsidRDefault="008E6E59" w:rsidP="00595619">
      <w:pPr>
        <w:autoSpaceDE w:val="0"/>
        <w:autoSpaceDN w:val="0"/>
        <w:adjustRightInd w:val="0"/>
        <w:jc w:val="both"/>
        <w:rPr>
          <w:rFonts w:eastAsiaTheme="minorHAnsi"/>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.3.5 </w:t>
      </w:r>
      <w:r w:rsidR="00595619">
        <w:rPr>
          <w:rFonts w:eastAsiaTheme="minorHAnsi"/>
          <w:sz w:val="24"/>
          <w:szCs w:val="24"/>
          <w:lang w:eastAsia="en-US"/>
        </w:rPr>
        <w:t xml:space="preserve"> </w:t>
      </w:r>
      <w:r w:rsidR="00900FA6" w:rsidRPr="00900FA6">
        <w:rPr>
          <w:rFonts w:eastAsiaTheme="minorHAnsi"/>
          <w:sz w:val="24"/>
          <w:szCs w:val="24"/>
          <w:lang w:eastAsia="en-US"/>
        </w:rPr>
        <w:t xml:space="preserve">chovat se ohleduplně a slušně ve škole i při všech akcích pořádaných školou </w:t>
      </w:r>
    </w:p>
    <w:p w:rsidR="00900FA6" w:rsidRPr="00900FA6" w:rsidRDefault="008E6E59" w:rsidP="00595619">
      <w:pPr>
        <w:autoSpaceDE w:val="0"/>
        <w:autoSpaceDN w:val="0"/>
        <w:adjustRightInd w:val="0"/>
        <w:ind w:left="709" w:hanging="709"/>
        <w:jc w:val="both"/>
        <w:rPr>
          <w:rFonts w:eastAsiaTheme="minorHAnsi"/>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.3.6 </w:t>
      </w:r>
      <w:r w:rsidR="00595619">
        <w:rPr>
          <w:rFonts w:eastAsiaTheme="minorHAnsi"/>
          <w:sz w:val="24"/>
          <w:szCs w:val="24"/>
          <w:lang w:eastAsia="en-US"/>
        </w:rPr>
        <w:t xml:space="preserve"> </w:t>
      </w:r>
      <w:r w:rsidR="00900FA6" w:rsidRPr="00900FA6">
        <w:rPr>
          <w:rFonts w:eastAsiaTheme="minorHAnsi"/>
          <w:sz w:val="24"/>
          <w:szCs w:val="24"/>
          <w:lang w:eastAsia="en-US"/>
        </w:rPr>
        <w:t xml:space="preserve">zdržet se takového jednání, které by ohrožovalo či poškozovalo </w:t>
      </w:r>
      <w:r w:rsidR="00595619">
        <w:rPr>
          <w:rFonts w:eastAsiaTheme="minorHAnsi"/>
          <w:sz w:val="24"/>
          <w:szCs w:val="24"/>
          <w:lang w:eastAsia="en-US"/>
        </w:rPr>
        <w:t xml:space="preserve">jejich </w:t>
      </w:r>
      <w:r w:rsidR="00900FA6" w:rsidRPr="00900FA6">
        <w:rPr>
          <w:rFonts w:eastAsiaTheme="minorHAnsi"/>
          <w:sz w:val="24"/>
          <w:szCs w:val="24"/>
          <w:lang w:eastAsia="en-US"/>
        </w:rPr>
        <w:t xml:space="preserve">zdraví, </w:t>
      </w:r>
      <w:r w:rsidR="00595619">
        <w:rPr>
          <w:rFonts w:eastAsiaTheme="minorHAnsi"/>
          <w:sz w:val="24"/>
          <w:szCs w:val="24"/>
          <w:lang w:eastAsia="en-US"/>
        </w:rPr>
        <w:t xml:space="preserve">zdraví jejich </w:t>
      </w:r>
      <w:r w:rsidR="00900FA6" w:rsidRPr="00900FA6">
        <w:rPr>
          <w:rFonts w:eastAsiaTheme="minorHAnsi"/>
          <w:sz w:val="24"/>
          <w:szCs w:val="24"/>
          <w:lang w:eastAsia="en-US"/>
        </w:rPr>
        <w:t xml:space="preserve">spolužáků nebo ostatních osob, snižovalo důstojnost či porušovalo práva kteréhokoliv žáka nebo zaměstnance školy, vedlo k poškození či znehodnocení učebních pomůcek, školního majetku či majetku druhých, zneužívalo duševního vlastnictví </w:t>
      </w:r>
    </w:p>
    <w:p w:rsidR="00900FA6" w:rsidRPr="00900FA6" w:rsidRDefault="008E6E59" w:rsidP="00595619">
      <w:pPr>
        <w:autoSpaceDE w:val="0"/>
        <w:autoSpaceDN w:val="0"/>
        <w:adjustRightInd w:val="0"/>
        <w:jc w:val="both"/>
        <w:rPr>
          <w:rFonts w:eastAsiaTheme="minorHAnsi"/>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.3.7 </w:t>
      </w:r>
      <w:r w:rsidR="00595619">
        <w:rPr>
          <w:rFonts w:eastAsiaTheme="minorHAnsi"/>
          <w:sz w:val="24"/>
          <w:szCs w:val="24"/>
          <w:lang w:eastAsia="en-US"/>
        </w:rPr>
        <w:t xml:space="preserve"> </w:t>
      </w:r>
      <w:r w:rsidR="00900FA6" w:rsidRPr="00900FA6">
        <w:rPr>
          <w:rFonts w:eastAsiaTheme="minorHAnsi"/>
          <w:sz w:val="24"/>
          <w:szCs w:val="24"/>
          <w:lang w:eastAsia="en-US"/>
        </w:rPr>
        <w:t xml:space="preserve">přispívat k vytváření dobré atmosféry ve třídě i v celé škole </w:t>
      </w:r>
    </w:p>
    <w:p w:rsidR="00900FA6" w:rsidRPr="00E96B7B" w:rsidRDefault="008E6E59" w:rsidP="00595619">
      <w:pPr>
        <w:autoSpaceDE w:val="0"/>
        <w:autoSpaceDN w:val="0"/>
        <w:adjustRightInd w:val="0"/>
        <w:ind w:left="709" w:hanging="709"/>
        <w:jc w:val="both"/>
        <w:rPr>
          <w:rFonts w:eastAsiaTheme="minorHAnsi"/>
          <w:color w:val="0D0D0D" w:themeColor="text1" w:themeTint="F2"/>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.3.8 </w:t>
      </w:r>
      <w:r w:rsidR="00595619">
        <w:rPr>
          <w:rFonts w:eastAsiaTheme="minorHAnsi"/>
          <w:sz w:val="24"/>
          <w:szCs w:val="24"/>
          <w:lang w:eastAsia="en-US"/>
        </w:rPr>
        <w:t xml:space="preserve"> </w:t>
      </w:r>
      <w:r w:rsidR="00900FA6" w:rsidRPr="00E96B7B">
        <w:rPr>
          <w:rFonts w:eastAsiaTheme="minorHAnsi"/>
          <w:color w:val="0D0D0D" w:themeColor="text1" w:themeTint="F2"/>
          <w:sz w:val="24"/>
          <w:szCs w:val="24"/>
          <w:lang w:eastAsia="en-US"/>
        </w:rPr>
        <w:t xml:space="preserve">slušně pozdravit každou dospělou osobu </w:t>
      </w:r>
      <w:r w:rsidR="00595619" w:rsidRPr="00E96B7B">
        <w:rPr>
          <w:rFonts w:eastAsiaTheme="minorHAnsi"/>
          <w:color w:val="0D0D0D" w:themeColor="text1" w:themeTint="F2"/>
          <w:sz w:val="24"/>
          <w:szCs w:val="24"/>
          <w:lang w:eastAsia="en-US"/>
        </w:rPr>
        <w:t xml:space="preserve">nacházející se v budově </w:t>
      </w:r>
      <w:r w:rsidR="00900FA6" w:rsidRPr="00E96B7B">
        <w:rPr>
          <w:rFonts w:eastAsiaTheme="minorHAnsi"/>
          <w:color w:val="0D0D0D" w:themeColor="text1" w:themeTint="F2"/>
          <w:sz w:val="24"/>
          <w:szCs w:val="24"/>
          <w:lang w:eastAsia="en-US"/>
        </w:rPr>
        <w:t>škol</w:t>
      </w:r>
      <w:r w:rsidR="00595619" w:rsidRPr="00E96B7B">
        <w:rPr>
          <w:rFonts w:eastAsiaTheme="minorHAnsi"/>
          <w:color w:val="0D0D0D" w:themeColor="text1" w:themeTint="F2"/>
          <w:sz w:val="24"/>
          <w:szCs w:val="24"/>
          <w:lang w:eastAsia="en-US"/>
        </w:rPr>
        <w:t>y</w:t>
      </w:r>
      <w:r w:rsidR="00900FA6" w:rsidRPr="00E96B7B">
        <w:rPr>
          <w:rFonts w:eastAsiaTheme="minorHAnsi"/>
          <w:color w:val="0D0D0D" w:themeColor="text1" w:themeTint="F2"/>
          <w:sz w:val="24"/>
          <w:szCs w:val="24"/>
          <w:lang w:eastAsia="en-US"/>
        </w:rPr>
        <w:t xml:space="preserve">, při vstupu </w:t>
      </w:r>
      <w:r w:rsidR="008C1C13" w:rsidRPr="00E96B7B">
        <w:rPr>
          <w:rFonts w:eastAsiaTheme="minorHAnsi"/>
          <w:color w:val="0D0D0D" w:themeColor="text1" w:themeTint="F2"/>
          <w:sz w:val="24"/>
          <w:szCs w:val="24"/>
          <w:lang w:eastAsia="en-US"/>
        </w:rPr>
        <w:t>vyučujícího do učebny na začátku vyučovací hodiny jej</w:t>
      </w:r>
      <w:r w:rsidR="00900FA6" w:rsidRPr="00E96B7B">
        <w:rPr>
          <w:rFonts w:eastAsiaTheme="minorHAnsi"/>
          <w:color w:val="0D0D0D" w:themeColor="text1" w:themeTint="F2"/>
          <w:sz w:val="24"/>
          <w:szCs w:val="24"/>
          <w:lang w:eastAsia="en-US"/>
        </w:rPr>
        <w:t xml:space="preserve"> pozdravit povstáním; </w:t>
      </w:r>
      <w:r w:rsidR="008C1C13" w:rsidRPr="00E96B7B">
        <w:rPr>
          <w:rFonts w:eastAsiaTheme="minorHAnsi"/>
          <w:color w:val="0D0D0D" w:themeColor="text1" w:themeTint="F2"/>
          <w:sz w:val="24"/>
          <w:szCs w:val="24"/>
          <w:lang w:eastAsia="en-US"/>
        </w:rPr>
        <w:t>to platí i v případě vstupu ředitele školy nebo jeho zástupce do učebny během vyučování</w:t>
      </w:r>
    </w:p>
    <w:p w:rsidR="00900FA6" w:rsidRPr="00900FA6" w:rsidRDefault="008E6E59" w:rsidP="00595619">
      <w:pPr>
        <w:autoSpaceDE w:val="0"/>
        <w:autoSpaceDN w:val="0"/>
        <w:adjustRightInd w:val="0"/>
        <w:jc w:val="both"/>
        <w:rPr>
          <w:rFonts w:eastAsiaTheme="minorHAnsi"/>
          <w:sz w:val="24"/>
          <w:szCs w:val="24"/>
          <w:lang w:eastAsia="en-US"/>
        </w:rPr>
      </w:pPr>
      <w:r>
        <w:rPr>
          <w:rFonts w:eastAsiaTheme="minorHAnsi"/>
          <w:sz w:val="24"/>
          <w:szCs w:val="24"/>
          <w:lang w:eastAsia="en-US"/>
        </w:rPr>
        <w:t>1</w:t>
      </w:r>
      <w:r w:rsidR="00900FA6" w:rsidRPr="00900FA6">
        <w:rPr>
          <w:rFonts w:eastAsiaTheme="minorHAnsi"/>
          <w:sz w:val="24"/>
          <w:szCs w:val="24"/>
          <w:lang w:eastAsia="en-US"/>
        </w:rPr>
        <w:t xml:space="preserve">.3.9 </w:t>
      </w:r>
      <w:r w:rsidR="00D346EE">
        <w:rPr>
          <w:rFonts w:eastAsiaTheme="minorHAnsi"/>
          <w:sz w:val="24"/>
          <w:szCs w:val="24"/>
          <w:lang w:eastAsia="en-US"/>
        </w:rPr>
        <w:t xml:space="preserve"> </w:t>
      </w:r>
      <w:r w:rsidR="00900FA6" w:rsidRPr="00900FA6">
        <w:rPr>
          <w:rFonts w:eastAsiaTheme="minorHAnsi"/>
          <w:sz w:val="24"/>
          <w:szCs w:val="24"/>
          <w:lang w:eastAsia="en-US"/>
        </w:rPr>
        <w:t xml:space="preserve">dbát na pořádek a čistotu v prostorách školy </w:t>
      </w:r>
    </w:p>
    <w:p w:rsidR="00900FA6" w:rsidRPr="00900FA6" w:rsidRDefault="008E6E59" w:rsidP="00595619">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1</w:t>
      </w:r>
      <w:r w:rsidR="00900FA6" w:rsidRPr="00900FA6">
        <w:rPr>
          <w:rFonts w:eastAsiaTheme="minorHAnsi"/>
          <w:sz w:val="24"/>
          <w:szCs w:val="24"/>
          <w:lang w:eastAsia="en-US"/>
        </w:rPr>
        <w:t>.3.1</w:t>
      </w:r>
      <w:r w:rsidR="00A41BED">
        <w:rPr>
          <w:rFonts w:eastAsiaTheme="minorHAnsi"/>
          <w:sz w:val="24"/>
          <w:szCs w:val="24"/>
          <w:lang w:eastAsia="en-US"/>
        </w:rPr>
        <w:t>0</w:t>
      </w:r>
      <w:proofErr w:type="gramEnd"/>
      <w:r w:rsidR="00900FA6" w:rsidRPr="00900FA6">
        <w:rPr>
          <w:rFonts w:eastAsiaTheme="minorHAnsi"/>
          <w:sz w:val="24"/>
          <w:szCs w:val="24"/>
          <w:lang w:eastAsia="en-US"/>
        </w:rPr>
        <w:t xml:space="preserve"> </w:t>
      </w:r>
      <w:r w:rsidR="00900FA6" w:rsidRPr="00E96B7B">
        <w:rPr>
          <w:rFonts w:eastAsiaTheme="minorHAnsi"/>
          <w:color w:val="0D0D0D" w:themeColor="text1" w:themeTint="F2"/>
          <w:sz w:val="24"/>
          <w:szCs w:val="24"/>
          <w:lang w:eastAsia="en-US"/>
        </w:rPr>
        <w:t xml:space="preserve">šetřit elektrickou </w:t>
      </w:r>
      <w:r w:rsidR="00900FA6" w:rsidRPr="00900FA6">
        <w:rPr>
          <w:rFonts w:eastAsiaTheme="minorHAnsi"/>
          <w:sz w:val="24"/>
          <w:szCs w:val="24"/>
          <w:lang w:eastAsia="en-US"/>
        </w:rPr>
        <w:t xml:space="preserve">energií </w:t>
      </w:r>
    </w:p>
    <w:p w:rsidR="00900FA6" w:rsidRPr="00900FA6" w:rsidRDefault="008E6E59" w:rsidP="00595619">
      <w:pPr>
        <w:autoSpaceDE w:val="0"/>
        <w:autoSpaceDN w:val="0"/>
        <w:adjustRightInd w:val="0"/>
        <w:ind w:left="709" w:hanging="709"/>
        <w:jc w:val="both"/>
        <w:rPr>
          <w:rFonts w:eastAsiaTheme="minorHAnsi"/>
          <w:sz w:val="24"/>
          <w:szCs w:val="24"/>
          <w:lang w:eastAsia="en-US"/>
        </w:rPr>
      </w:pPr>
      <w:proofErr w:type="gramStart"/>
      <w:r>
        <w:rPr>
          <w:rFonts w:eastAsiaTheme="minorHAnsi"/>
          <w:sz w:val="24"/>
          <w:szCs w:val="24"/>
          <w:lang w:eastAsia="en-US"/>
        </w:rPr>
        <w:t>1</w:t>
      </w:r>
      <w:r w:rsidR="00900FA6" w:rsidRPr="00900FA6">
        <w:rPr>
          <w:rFonts w:eastAsiaTheme="minorHAnsi"/>
          <w:sz w:val="24"/>
          <w:szCs w:val="24"/>
          <w:lang w:eastAsia="en-US"/>
        </w:rPr>
        <w:t>.3.1</w:t>
      </w:r>
      <w:r w:rsidR="00A41BED">
        <w:rPr>
          <w:rFonts w:eastAsiaTheme="minorHAnsi"/>
          <w:sz w:val="24"/>
          <w:szCs w:val="24"/>
          <w:lang w:eastAsia="en-US"/>
        </w:rPr>
        <w:t>1</w:t>
      </w:r>
      <w:proofErr w:type="gramEnd"/>
      <w:r w:rsidR="00900FA6" w:rsidRPr="00900FA6">
        <w:rPr>
          <w:rFonts w:eastAsiaTheme="minorHAnsi"/>
          <w:sz w:val="24"/>
          <w:szCs w:val="24"/>
          <w:lang w:eastAsia="en-US"/>
        </w:rPr>
        <w:t xml:space="preserve"> dodržovat hygienicko-bezpečnostní předpisy a protipožární opatření, dbát bezpečnostních pokynů všech vyučujících </w:t>
      </w:r>
    </w:p>
    <w:p w:rsidR="00900FA6" w:rsidRPr="00900FA6" w:rsidRDefault="008E6E59" w:rsidP="00595619">
      <w:pPr>
        <w:autoSpaceDE w:val="0"/>
        <w:autoSpaceDN w:val="0"/>
        <w:adjustRightInd w:val="0"/>
        <w:ind w:left="709" w:hanging="709"/>
        <w:jc w:val="both"/>
        <w:rPr>
          <w:rFonts w:eastAsiaTheme="minorHAnsi"/>
          <w:sz w:val="24"/>
          <w:szCs w:val="24"/>
          <w:lang w:eastAsia="en-US"/>
        </w:rPr>
      </w:pPr>
      <w:proofErr w:type="gramStart"/>
      <w:r>
        <w:rPr>
          <w:rFonts w:eastAsiaTheme="minorHAnsi"/>
          <w:sz w:val="24"/>
          <w:szCs w:val="24"/>
          <w:lang w:eastAsia="en-US"/>
        </w:rPr>
        <w:t>1</w:t>
      </w:r>
      <w:r w:rsidR="00900FA6" w:rsidRPr="00900FA6">
        <w:rPr>
          <w:rFonts w:eastAsiaTheme="minorHAnsi"/>
          <w:sz w:val="24"/>
          <w:szCs w:val="24"/>
          <w:lang w:eastAsia="en-US"/>
        </w:rPr>
        <w:t>.3.1</w:t>
      </w:r>
      <w:r w:rsidR="00A41BED">
        <w:rPr>
          <w:rFonts w:eastAsiaTheme="minorHAnsi"/>
          <w:sz w:val="24"/>
          <w:szCs w:val="24"/>
          <w:lang w:eastAsia="en-US"/>
        </w:rPr>
        <w:t>2</w:t>
      </w:r>
      <w:proofErr w:type="gramEnd"/>
      <w:r w:rsidR="00900FA6" w:rsidRPr="00900FA6">
        <w:rPr>
          <w:rFonts w:eastAsiaTheme="minorHAnsi"/>
          <w:sz w:val="24"/>
          <w:szCs w:val="24"/>
          <w:lang w:eastAsia="en-US"/>
        </w:rPr>
        <w:t xml:space="preserve"> zdržet se takového jednání, které by jakkoliv narušovalo průběh vyučování a průběh mimoškolních akcí a omezovalo práva druhých žáků na klid pro vzdělávání </w:t>
      </w:r>
    </w:p>
    <w:p w:rsidR="00900FA6" w:rsidRPr="00E96B7B" w:rsidRDefault="008E6E59" w:rsidP="009E4EF2">
      <w:pPr>
        <w:autoSpaceDE w:val="0"/>
        <w:autoSpaceDN w:val="0"/>
        <w:adjustRightInd w:val="0"/>
        <w:ind w:left="709" w:hanging="709"/>
        <w:jc w:val="both"/>
        <w:rPr>
          <w:rFonts w:eastAsiaTheme="minorHAnsi"/>
          <w:color w:val="0D0D0D" w:themeColor="text1" w:themeTint="F2"/>
          <w:sz w:val="24"/>
          <w:szCs w:val="24"/>
          <w:lang w:eastAsia="en-US"/>
        </w:rPr>
      </w:pPr>
      <w:proofErr w:type="gramStart"/>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.3.1</w:t>
      </w:r>
      <w:r w:rsidR="00A41BED" w:rsidRPr="00E96B7B">
        <w:rPr>
          <w:rFonts w:eastAsiaTheme="minorHAnsi"/>
          <w:color w:val="0D0D0D" w:themeColor="text1" w:themeTint="F2"/>
          <w:sz w:val="24"/>
          <w:szCs w:val="24"/>
          <w:lang w:eastAsia="en-US"/>
        </w:rPr>
        <w:t>3</w:t>
      </w:r>
      <w:proofErr w:type="gramEnd"/>
      <w:r w:rsidR="00900FA6" w:rsidRPr="00E96B7B">
        <w:rPr>
          <w:rFonts w:eastAsiaTheme="minorHAnsi"/>
          <w:color w:val="0D0D0D" w:themeColor="text1" w:themeTint="F2"/>
          <w:sz w:val="24"/>
          <w:szCs w:val="24"/>
          <w:lang w:eastAsia="en-US"/>
        </w:rPr>
        <w:t xml:space="preserve"> při školních akcích mimo budovu školy </w:t>
      </w:r>
      <w:r w:rsidR="009E4EF2" w:rsidRPr="00E96B7B">
        <w:rPr>
          <w:rFonts w:eastAsiaTheme="minorHAnsi"/>
          <w:color w:val="0D0D0D" w:themeColor="text1" w:themeTint="F2"/>
          <w:sz w:val="24"/>
          <w:szCs w:val="24"/>
          <w:lang w:eastAsia="en-US"/>
        </w:rPr>
        <w:t xml:space="preserve">(např. exkurze, zahraniční cesta, sportovní a jiné soutěže) </w:t>
      </w:r>
      <w:r w:rsidR="00900FA6" w:rsidRPr="00E96B7B">
        <w:rPr>
          <w:rFonts w:eastAsiaTheme="minorHAnsi"/>
          <w:color w:val="0D0D0D" w:themeColor="text1" w:themeTint="F2"/>
          <w:sz w:val="24"/>
          <w:szCs w:val="24"/>
          <w:lang w:eastAsia="en-US"/>
        </w:rPr>
        <w:t xml:space="preserve">se řídit </w:t>
      </w:r>
      <w:r w:rsidR="009E4EF2" w:rsidRPr="00E96B7B">
        <w:rPr>
          <w:rFonts w:eastAsiaTheme="minorHAnsi"/>
          <w:color w:val="0D0D0D" w:themeColor="text1" w:themeTint="F2"/>
          <w:sz w:val="24"/>
          <w:szCs w:val="24"/>
          <w:lang w:eastAsia="en-US"/>
        </w:rPr>
        <w:t xml:space="preserve">primárně pokyny vedoucího školní akce a </w:t>
      </w:r>
      <w:r w:rsidR="00CE3133" w:rsidRPr="00E96B7B">
        <w:rPr>
          <w:rFonts w:eastAsiaTheme="minorHAnsi"/>
          <w:color w:val="0D0D0D" w:themeColor="text1" w:themeTint="F2"/>
          <w:sz w:val="24"/>
          <w:szCs w:val="24"/>
          <w:lang w:eastAsia="en-US"/>
        </w:rPr>
        <w:t xml:space="preserve">přiměřeně </w:t>
      </w:r>
      <w:r w:rsidR="00900FA6" w:rsidRPr="00E96B7B">
        <w:rPr>
          <w:rFonts w:eastAsiaTheme="minorHAnsi"/>
          <w:color w:val="0D0D0D" w:themeColor="text1" w:themeTint="F2"/>
          <w:sz w:val="24"/>
          <w:szCs w:val="24"/>
          <w:lang w:eastAsia="en-US"/>
        </w:rPr>
        <w:t xml:space="preserve">školním řádem a dalšími </w:t>
      </w:r>
      <w:r w:rsidR="00CE3133" w:rsidRPr="00E96B7B">
        <w:rPr>
          <w:rFonts w:eastAsiaTheme="minorHAnsi"/>
          <w:color w:val="0D0D0D" w:themeColor="text1" w:themeTint="F2"/>
          <w:sz w:val="24"/>
          <w:szCs w:val="24"/>
          <w:lang w:eastAsia="en-US"/>
        </w:rPr>
        <w:t>interními předpisy</w:t>
      </w:r>
      <w:r w:rsidR="00074DF7" w:rsidRPr="00E96B7B">
        <w:rPr>
          <w:rFonts w:eastAsiaTheme="minorHAnsi"/>
          <w:color w:val="0D0D0D" w:themeColor="text1" w:themeTint="F2"/>
          <w:sz w:val="24"/>
          <w:szCs w:val="24"/>
          <w:lang w:eastAsia="en-US"/>
        </w:rPr>
        <w:t>,</w:t>
      </w:r>
      <w:r w:rsidR="009E4EF2" w:rsidRPr="00E96B7B">
        <w:rPr>
          <w:rFonts w:eastAsiaTheme="minorHAnsi"/>
          <w:color w:val="0D0D0D" w:themeColor="text1" w:themeTint="F2"/>
          <w:sz w:val="24"/>
          <w:szCs w:val="24"/>
          <w:lang w:eastAsia="en-US"/>
        </w:rPr>
        <w:t xml:space="preserve"> s nimiž byli žáci </w:t>
      </w:r>
      <w:r w:rsidR="00900FA6" w:rsidRPr="00E96B7B">
        <w:rPr>
          <w:rFonts w:eastAsiaTheme="minorHAnsi"/>
          <w:color w:val="0D0D0D" w:themeColor="text1" w:themeTint="F2"/>
          <w:sz w:val="24"/>
          <w:szCs w:val="24"/>
          <w:lang w:eastAsia="en-US"/>
        </w:rPr>
        <w:t xml:space="preserve">prokazatelně seznámeni </w:t>
      </w:r>
    </w:p>
    <w:p w:rsidR="00900FA6" w:rsidRPr="00E96B7B" w:rsidRDefault="008E6E59" w:rsidP="005F2409">
      <w:pPr>
        <w:autoSpaceDE w:val="0"/>
        <w:autoSpaceDN w:val="0"/>
        <w:adjustRightInd w:val="0"/>
        <w:ind w:left="709" w:hanging="709"/>
        <w:jc w:val="both"/>
        <w:rPr>
          <w:rFonts w:eastAsiaTheme="minorHAnsi"/>
          <w:color w:val="0D0D0D" w:themeColor="text1" w:themeTint="F2"/>
          <w:sz w:val="24"/>
          <w:szCs w:val="24"/>
          <w:lang w:eastAsia="en-US"/>
        </w:rPr>
      </w:pPr>
      <w:proofErr w:type="gramStart"/>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.3.1</w:t>
      </w:r>
      <w:r w:rsidR="00A41BED" w:rsidRPr="00E96B7B">
        <w:rPr>
          <w:rFonts w:eastAsiaTheme="minorHAnsi"/>
          <w:color w:val="0D0D0D" w:themeColor="text1" w:themeTint="F2"/>
          <w:sz w:val="24"/>
          <w:szCs w:val="24"/>
          <w:lang w:eastAsia="en-US"/>
        </w:rPr>
        <w:t>4</w:t>
      </w:r>
      <w:proofErr w:type="gramEnd"/>
      <w:r w:rsidR="00900FA6" w:rsidRPr="00E96B7B">
        <w:rPr>
          <w:rFonts w:eastAsiaTheme="minorHAnsi"/>
          <w:color w:val="0D0D0D" w:themeColor="text1" w:themeTint="F2"/>
          <w:sz w:val="24"/>
          <w:szCs w:val="24"/>
          <w:lang w:eastAsia="en-US"/>
        </w:rPr>
        <w:t xml:space="preserve"> v případě ztráty či poškození </w:t>
      </w:r>
      <w:r w:rsidR="00074DF7" w:rsidRPr="00E96B7B">
        <w:rPr>
          <w:rFonts w:eastAsiaTheme="minorHAnsi"/>
          <w:color w:val="0D0D0D" w:themeColor="text1" w:themeTint="F2"/>
          <w:sz w:val="24"/>
          <w:szCs w:val="24"/>
          <w:lang w:eastAsia="en-US"/>
        </w:rPr>
        <w:t xml:space="preserve">vstupního čipu </w:t>
      </w:r>
      <w:r w:rsidR="008447A6" w:rsidRPr="00E96B7B">
        <w:rPr>
          <w:rFonts w:eastAsiaTheme="minorHAnsi"/>
          <w:color w:val="0D0D0D" w:themeColor="text1" w:themeTint="F2"/>
          <w:sz w:val="24"/>
          <w:szCs w:val="24"/>
          <w:lang w:eastAsia="en-US"/>
        </w:rPr>
        <w:t xml:space="preserve">tuto skutečnost ohlásit na sekretariátu školy </w:t>
      </w:r>
      <w:r w:rsidR="005F2409" w:rsidRPr="00E96B7B">
        <w:rPr>
          <w:rFonts w:eastAsiaTheme="minorHAnsi"/>
          <w:color w:val="0D0D0D" w:themeColor="text1" w:themeTint="F2"/>
          <w:sz w:val="24"/>
          <w:szCs w:val="24"/>
          <w:lang w:eastAsia="en-US"/>
        </w:rPr>
        <w:t xml:space="preserve">a zažádat o vstupní čip nový (nový vstupní čip obdrží žák po zaplacení stanoveného poplatku v hodnotě </w:t>
      </w:r>
      <w:r w:rsidR="00EB56CE" w:rsidRPr="00E96B7B">
        <w:rPr>
          <w:rFonts w:eastAsiaTheme="minorHAnsi"/>
          <w:color w:val="0D0D0D" w:themeColor="text1" w:themeTint="F2"/>
          <w:sz w:val="24"/>
          <w:szCs w:val="24"/>
          <w:lang w:eastAsia="en-US"/>
        </w:rPr>
        <w:t>3</w:t>
      </w:r>
      <w:r w:rsidR="005F2409" w:rsidRPr="00E96B7B">
        <w:rPr>
          <w:rFonts w:eastAsiaTheme="minorHAnsi"/>
          <w:color w:val="0D0D0D" w:themeColor="text1" w:themeTint="F2"/>
          <w:sz w:val="24"/>
          <w:szCs w:val="24"/>
          <w:lang w:eastAsia="en-US"/>
        </w:rPr>
        <w:t>00,- Kč)</w:t>
      </w:r>
      <w:r w:rsidR="00900FA6" w:rsidRPr="00E96B7B">
        <w:rPr>
          <w:rFonts w:eastAsiaTheme="minorHAnsi"/>
          <w:color w:val="0D0D0D" w:themeColor="text1" w:themeTint="F2"/>
          <w:sz w:val="24"/>
          <w:szCs w:val="24"/>
          <w:lang w:eastAsia="en-US"/>
        </w:rPr>
        <w:t xml:space="preserve"> </w:t>
      </w:r>
    </w:p>
    <w:p w:rsidR="00E96B7B" w:rsidRDefault="00E96B7B" w:rsidP="00D346EE">
      <w:pPr>
        <w:autoSpaceDE w:val="0"/>
        <w:autoSpaceDN w:val="0"/>
        <w:adjustRightInd w:val="0"/>
        <w:ind w:left="709" w:hanging="709"/>
        <w:jc w:val="both"/>
        <w:rPr>
          <w:rFonts w:eastAsiaTheme="minorHAnsi"/>
          <w:sz w:val="24"/>
          <w:szCs w:val="24"/>
          <w:lang w:eastAsia="en-US"/>
        </w:rPr>
      </w:pPr>
    </w:p>
    <w:p w:rsidR="00E96B7B" w:rsidRDefault="00E96B7B" w:rsidP="00E96B7B">
      <w:pPr>
        <w:autoSpaceDE w:val="0"/>
        <w:autoSpaceDN w:val="0"/>
        <w:adjustRightInd w:val="0"/>
        <w:ind w:left="567" w:hanging="567"/>
        <w:jc w:val="center"/>
        <w:rPr>
          <w:rFonts w:eastAsiaTheme="minorHAnsi"/>
          <w:color w:val="000000"/>
          <w:sz w:val="24"/>
          <w:szCs w:val="24"/>
          <w:lang w:eastAsia="en-US"/>
        </w:rPr>
      </w:pPr>
      <w:r w:rsidRPr="00DB6984">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CE3133">
        <w:rPr>
          <w:rFonts w:eastAsiaTheme="minorHAnsi"/>
          <w:b/>
          <w:color w:val="000000"/>
          <w:sz w:val="24"/>
          <w:szCs w:val="24"/>
          <w:lang w:eastAsia="en-US"/>
        </w:rPr>
        <w:t>3</w:t>
      </w:r>
      <w:r>
        <w:rPr>
          <w:rFonts w:eastAsiaTheme="minorHAnsi"/>
          <w:color w:val="000000"/>
          <w:sz w:val="24"/>
          <w:szCs w:val="24"/>
          <w:lang w:eastAsia="en-US"/>
        </w:rPr>
        <w:t xml:space="preserve"> </w:t>
      </w:r>
      <w:r w:rsidRPr="00DB6984">
        <w:rPr>
          <w:rFonts w:eastAsiaTheme="minorHAnsi"/>
          <w:b/>
          <w:color w:val="000000"/>
          <w:sz w:val="24"/>
          <w:szCs w:val="24"/>
          <w:lang w:eastAsia="en-US"/>
        </w:rPr>
        <w:t>-</w:t>
      </w:r>
    </w:p>
    <w:p w:rsidR="00E96B7B" w:rsidRDefault="00E96B7B" w:rsidP="00D346EE">
      <w:pPr>
        <w:autoSpaceDE w:val="0"/>
        <w:autoSpaceDN w:val="0"/>
        <w:adjustRightInd w:val="0"/>
        <w:ind w:left="709" w:hanging="709"/>
        <w:jc w:val="both"/>
        <w:rPr>
          <w:rFonts w:eastAsiaTheme="minorHAnsi"/>
          <w:sz w:val="24"/>
          <w:szCs w:val="24"/>
          <w:lang w:eastAsia="en-US"/>
        </w:rPr>
      </w:pPr>
    </w:p>
    <w:p w:rsidR="00900FA6" w:rsidRPr="00E96B7B" w:rsidRDefault="008E6E59" w:rsidP="00D346EE">
      <w:pPr>
        <w:autoSpaceDE w:val="0"/>
        <w:autoSpaceDN w:val="0"/>
        <w:adjustRightInd w:val="0"/>
        <w:ind w:left="709" w:hanging="709"/>
        <w:jc w:val="both"/>
        <w:rPr>
          <w:rFonts w:eastAsiaTheme="minorHAnsi"/>
          <w:color w:val="0D0D0D" w:themeColor="text1" w:themeTint="F2"/>
          <w:sz w:val="24"/>
          <w:szCs w:val="24"/>
          <w:lang w:eastAsia="en-US"/>
        </w:rPr>
      </w:pPr>
      <w:proofErr w:type="gramStart"/>
      <w:r>
        <w:rPr>
          <w:rFonts w:eastAsiaTheme="minorHAnsi"/>
          <w:sz w:val="24"/>
          <w:szCs w:val="24"/>
          <w:lang w:eastAsia="en-US"/>
        </w:rPr>
        <w:t>1</w:t>
      </w:r>
      <w:r w:rsidR="00900FA6" w:rsidRPr="00E96B7B">
        <w:rPr>
          <w:rFonts w:eastAsiaTheme="minorHAnsi"/>
          <w:color w:val="0D0D0D" w:themeColor="text1" w:themeTint="F2"/>
          <w:sz w:val="24"/>
          <w:szCs w:val="24"/>
          <w:lang w:eastAsia="en-US"/>
        </w:rPr>
        <w:t>.3.1</w:t>
      </w:r>
      <w:r w:rsidR="00A41BED" w:rsidRPr="00E96B7B">
        <w:rPr>
          <w:rFonts w:eastAsiaTheme="minorHAnsi"/>
          <w:color w:val="0D0D0D" w:themeColor="text1" w:themeTint="F2"/>
          <w:sz w:val="24"/>
          <w:szCs w:val="24"/>
          <w:lang w:eastAsia="en-US"/>
        </w:rPr>
        <w:t>5</w:t>
      </w:r>
      <w:proofErr w:type="gramEnd"/>
      <w:r w:rsidR="00900FA6" w:rsidRPr="00E96B7B">
        <w:rPr>
          <w:rFonts w:eastAsiaTheme="minorHAnsi"/>
          <w:color w:val="0D0D0D" w:themeColor="text1" w:themeTint="F2"/>
          <w:sz w:val="24"/>
          <w:szCs w:val="24"/>
          <w:lang w:eastAsia="en-US"/>
        </w:rPr>
        <w:t xml:space="preserve"> zapůjčené knihy </w:t>
      </w:r>
      <w:r w:rsidR="005F2409" w:rsidRPr="00E96B7B">
        <w:rPr>
          <w:rFonts w:eastAsiaTheme="minorHAnsi"/>
          <w:color w:val="0D0D0D" w:themeColor="text1" w:themeTint="F2"/>
          <w:sz w:val="24"/>
          <w:szCs w:val="24"/>
          <w:lang w:eastAsia="en-US"/>
        </w:rPr>
        <w:t xml:space="preserve">ze školní knihovny </w:t>
      </w:r>
      <w:r w:rsidR="00D346EE" w:rsidRPr="00E96B7B">
        <w:rPr>
          <w:rFonts w:eastAsiaTheme="minorHAnsi"/>
          <w:color w:val="0D0D0D" w:themeColor="text1" w:themeTint="F2"/>
          <w:sz w:val="24"/>
          <w:szCs w:val="24"/>
          <w:lang w:eastAsia="en-US"/>
        </w:rPr>
        <w:t xml:space="preserve">vrátit </w:t>
      </w:r>
      <w:r w:rsidR="005F2409" w:rsidRPr="00E96B7B">
        <w:rPr>
          <w:rFonts w:eastAsiaTheme="minorHAnsi"/>
          <w:color w:val="0D0D0D" w:themeColor="text1" w:themeTint="F2"/>
          <w:sz w:val="24"/>
          <w:szCs w:val="24"/>
          <w:lang w:eastAsia="en-US"/>
        </w:rPr>
        <w:t xml:space="preserve">ve stanoveném termínu, </w:t>
      </w:r>
      <w:r w:rsidR="00900FA6" w:rsidRPr="00E96B7B">
        <w:rPr>
          <w:rFonts w:eastAsiaTheme="minorHAnsi"/>
          <w:color w:val="0D0D0D" w:themeColor="text1" w:themeTint="F2"/>
          <w:sz w:val="24"/>
          <w:szCs w:val="24"/>
          <w:lang w:eastAsia="en-US"/>
        </w:rPr>
        <w:t xml:space="preserve">nejpozději </w:t>
      </w:r>
      <w:r w:rsidR="005F2409" w:rsidRPr="00E96B7B">
        <w:rPr>
          <w:rFonts w:eastAsiaTheme="minorHAnsi"/>
          <w:color w:val="0D0D0D" w:themeColor="text1" w:themeTint="F2"/>
          <w:sz w:val="24"/>
          <w:szCs w:val="24"/>
          <w:lang w:eastAsia="en-US"/>
        </w:rPr>
        <w:t xml:space="preserve">v den </w:t>
      </w:r>
      <w:r w:rsidR="00900FA6" w:rsidRPr="00E96B7B">
        <w:rPr>
          <w:rFonts w:eastAsiaTheme="minorHAnsi"/>
          <w:color w:val="0D0D0D" w:themeColor="text1" w:themeTint="F2"/>
          <w:sz w:val="24"/>
          <w:szCs w:val="24"/>
          <w:lang w:eastAsia="en-US"/>
        </w:rPr>
        <w:t xml:space="preserve"> vydání </w:t>
      </w:r>
      <w:r w:rsidR="00D346EE" w:rsidRPr="00E96B7B">
        <w:rPr>
          <w:rFonts w:eastAsiaTheme="minorHAnsi"/>
          <w:color w:val="0D0D0D" w:themeColor="text1" w:themeTint="F2"/>
          <w:sz w:val="24"/>
          <w:szCs w:val="24"/>
          <w:lang w:eastAsia="en-US"/>
        </w:rPr>
        <w:t xml:space="preserve">ročníkového </w:t>
      </w:r>
      <w:r w:rsidR="00900FA6" w:rsidRPr="00E96B7B">
        <w:rPr>
          <w:rFonts w:eastAsiaTheme="minorHAnsi"/>
          <w:color w:val="0D0D0D" w:themeColor="text1" w:themeTint="F2"/>
          <w:sz w:val="24"/>
          <w:szCs w:val="24"/>
          <w:lang w:eastAsia="en-US"/>
        </w:rPr>
        <w:t xml:space="preserve">vysvědčení </w:t>
      </w:r>
    </w:p>
    <w:p w:rsidR="00900FA6" w:rsidRPr="00900FA6" w:rsidRDefault="008E6E59" w:rsidP="00900FA6">
      <w:pPr>
        <w:autoSpaceDE w:val="0"/>
        <w:autoSpaceDN w:val="0"/>
        <w:adjustRightInd w:val="0"/>
        <w:rPr>
          <w:rFonts w:eastAsiaTheme="minorHAnsi"/>
          <w:sz w:val="24"/>
          <w:szCs w:val="24"/>
          <w:lang w:eastAsia="en-US"/>
        </w:rPr>
      </w:pPr>
      <w:proofErr w:type="gramStart"/>
      <w:r>
        <w:rPr>
          <w:rFonts w:eastAsiaTheme="minorHAnsi"/>
          <w:sz w:val="24"/>
          <w:szCs w:val="24"/>
          <w:lang w:eastAsia="en-US"/>
        </w:rPr>
        <w:t>1</w:t>
      </w:r>
      <w:r w:rsidR="00900FA6" w:rsidRPr="00900FA6">
        <w:rPr>
          <w:rFonts w:eastAsiaTheme="minorHAnsi"/>
          <w:sz w:val="24"/>
          <w:szCs w:val="24"/>
          <w:lang w:eastAsia="en-US"/>
        </w:rPr>
        <w:t>.3.1</w:t>
      </w:r>
      <w:r w:rsidR="00A41BED">
        <w:rPr>
          <w:rFonts w:eastAsiaTheme="minorHAnsi"/>
          <w:sz w:val="24"/>
          <w:szCs w:val="24"/>
          <w:lang w:eastAsia="en-US"/>
        </w:rPr>
        <w:t>6</w:t>
      </w:r>
      <w:proofErr w:type="gramEnd"/>
      <w:r w:rsidR="00900FA6" w:rsidRPr="00900FA6">
        <w:rPr>
          <w:rFonts w:eastAsiaTheme="minorHAnsi"/>
          <w:sz w:val="24"/>
          <w:szCs w:val="24"/>
          <w:lang w:eastAsia="en-US"/>
        </w:rPr>
        <w:t xml:space="preserve"> jednat vždy tak, aby nepoškozoval</w:t>
      </w:r>
      <w:r w:rsidR="003819AF">
        <w:rPr>
          <w:rFonts w:eastAsiaTheme="minorHAnsi"/>
          <w:sz w:val="24"/>
          <w:szCs w:val="24"/>
          <w:lang w:eastAsia="en-US"/>
        </w:rPr>
        <w:t>i</w:t>
      </w:r>
      <w:r w:rsidR="00900FA6" w:rsidRPr="00900FA6">
        <w:rPr>
          <w:rFonts w:eastAsiaTheme="minorHAnsi"/>
          <w:sz w:val="24"/>
          <w:szCs w:val="24"/>
          <w:lang w:eastAsia="en-US"/>
        </w:rPr>
        <w:t xml:space="preserve"> dobré jméno školy </w:t>
      </w:r>
    </w:p>
    <w:p w:rsidR="00900FA6" w:rsidRDefault="00900FA6" w:rsidP="00900FA6">
      <w:pPr>
        <w:autoSpaceDE w:val="0"/>
        <w:autoSpaceDN w:val="0"/>
        <w:adjustRightInd w:val="0"/>
        <w:rPr>
          <w:rFonts w:eastAsiaTheme="minorHAnsi"/>
          <w:sz w:val="24"/>
          <w:szCs w:val="24"/>
          <w:lang w:eastAsia="en-US"/>
        </w:rPr>
      </w:pPr>
    </w:p>
    <w:p w:rsidR="00A41BED" w:rsidRDefault="00A41BED" w:rsidP="00900FA6">
      <w:pPr>
        <w:autoSpaceDE w:val="0"/>
        <w:autoSpaceDN w:val="0"/>
        <w:adjustRightInd w:val="0"/>
        <w:rPr>
          <w:rFonts w:eastAsiaTheme="minorHAnsi"/>
          <w:b/>
          <w:sz w:val="24"/>
          <w:szCs w:val="24"/>
          <w:lang w:eastAsia="en-US"/>
        </w:rPr>
      </w:pPr>
      <w:r w:rsidRPr="00A41BED">
        <w:rPr>
          <w:rFonts w:eastAsiaTheme="minorHAnsi"/>
          <w:b/>
          <w:sz w:val="24"/>
          <w:szCs w:val="24"/>
          <w:lang w:eastAsia="en-US"/>
        </w:rPr>
        <w:t>1.4 Žákům</w:t>
      </w:r>
      <w:r>
        <w:rPr>
          <w:rFonts w:eastAsiaTheme="minorHAnsi"/>
          <w:b/>
          <w:sz w:val="24"/>
          <w:szCs w:val="24"/>
          <w:lang w:eastAsia="en-US"/>
        </w:rPr>
        <w:t xml:space="preserve"> je zakázáno</w:t>
      </w:r>
      <w:r w:rsidRPr="00A41BED">
        <w:rPr>
          <w:rFonts w:eastAsiaTheme="minorHAnsi"/>
          <w:b/>
          <w:sz w:val="24"/>
          <w:szCs w:val="24"/>
          <w:lang w:eastAsia="en-US"/>
        </w:rPr>
        <w:t>:</w:t>
      </w:r>
    </w:p>
    <w:p w:rsidR="00A41BED" w:rsidRPr="00A41BED" w:rsidRDefault="00A41BED" w:rsidP="00900FA6">
      <w:pPr>
        <w:autoSpaceDE w:val="0"/>
        <w:autoSpaceDN w:val="0"/>
        <w:adjustRightInd w:val="0"/>
        <w:rPr>
          <w:rFonts w:eastAsiaTheme="minorHAnsi"/>
          <w:b/>
          <w:sz w:val="24"/>
          <w:szCs w:val="24"/>
          <w:lang w:eastAsia="en-US"/>
        </w:rPr>
      </w:pPr>
    </w:p>
    <w:p w:rsidR="00A41BED" w:rsidRPr="00E96B7B" w:rsidRDefault="00A41BED" w:rsidP="00A41BED">
      <w:pPr>
        <w:autoSpaceDE w:val="0"/>
        <w:autoSpaceDN w:val="0"/>
        <w:adjustRightInd w:val="0"/>
        <w:ind w:left="709" w:hanging="709"/>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1.4.1 vstupovat do prostor školy, kam je vstup nepovolaným osobám zakázán (např. kotelna)</w:t>
      </w:r>
    </w:p>
    <w:p w:rsidR="00A41BED" w:rsidRPr="00E96B7B" w:rsidRDefault="00A41BED" w:rsidP="00A41BED">
      <w:pPr>
        <w:autoSpaceDE w:val="0"/>
        <w:autoSpaceDN w:val="0"/>
        <w:adjustRightInd w:val="0"/>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1.4.2 vstupovat bez vyzvání do kabinetů  </w:t>
      </w:r>
    </w:p>
    <w:p w:rsidR="00A41BED" w:rsidRPr="00E96B7B" w:rsidRDefault="00A41BED" w:rsidP="00A41BED">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 xml:space="preserve">1.4.3 nechávat v šatní skříňce peníze ani cennější předměty, dbát na čistotu a pořádek ve svěřené šatní skříňce </w:t>
      </w:r>
    </w:p>
    <w:p w:rsidR="00A41BED" w:rsidRPr="00E96B7B" w:rsidRDefault="00A41BED" w:rsidP="00A41BED">
      <w:pPr>
        <w:autoSpaceDE w:val="0"/>
        <w:autoSpaceDN w:val="0"/>
        <w:adjustRightInd w:val="0"/>
        <w:ind w:left="567" w:hanging="567"/>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1.4.</w:t>
      </w:r>
      <w:r w:rsidR="00CE4CD6" w:rsidRPr="00E96B7B">
        <w:rPr>
          <w:rFonts w:eastAsiaTheme="minorHAnsi"/>
          <w:color w:val="0D0D0D" w:themeColor="text1" w:themeTint="F2"/>
          <w:sz w:val="24"/>
          <w:szCs w:val="24"/>
          <w:lang w:eastAsia="en-US"/>
        </w:rPr>
        <w:t>4</w:t>
      </w:r>
      <w:r w:rsidRPr="00E96B7B">
        <w:rPr>
          <w:rFonts w:eastAsiaTheme="minorHAnsi"/>
          <w:color w:val="0D0D0D" w:themeColor="text1" w:themeTint="F2"/>
          <w:sz w:val="24"/>
          <w:szCs w:val="24"/>
          <w:lang w:eastAsia="en-US"/>
        </w:rPr>
        <w:t xml:space="preserve"> jíst a žvýkat v průběhu vyučovacích hodin  </w:t>
      </w:r>
    </w:p>
    <w:p w:rsidR="00A41BED" w:rsidRDefault="00A41BED" w:rsidP="000567B6">
      <w:pPr>
        <w:autoSpaceDE w:val="0"/>
        <w:autoSpaceDN w:val="0"/>
        <w:adjustRightInd w:val="0"/>
        <w:ind w:left="567" w:hanging="567"/>
        <w:jc w:val="center"/>
        <w:rPr>
          <w:rFonts w:eastAsiaTheme="minorHAnsi"/>
          <w:b/>
          <w:color w:val="000000"/>
          <w:sz w:val="24"/>
          <w:szCs w:val="24"/>
          <w:lang w:eastAsia="en-US"/>
        </w:rPr>
      </w:pPr>
    </w:p>
    <w:p w:rsidR="000567B6" w:rsidRDefault="000567B6" w:rsidP="00900FA6">
      <w:pPr>
        <w:autoSpaceDE w:val="0"/>
        <w:autoSpaceDN w:val="0"/>
        <w:adjustRightInd w:val="0"/>
        <w:rPr>
          <w:rFonts w:eastAsiaTheme="minorHAnsi"/>
          <w:b/>
          <w:bCs/>
          <w:sz w:val="24"/>
          <w:szCs w:val="24"/>
          <w:lang w:eastAsia="en-US"/>
        </w:rPr>
      </w:pPr>
    </w:p>
    <w:p w:rsidR="00900FA6" w:rsidRDefault="002552E0" w:rsidP="00900FA6">
      <w:pPr>
        <w:autoSpaceDE w:val="0"/>
        <w:autoSpaceDN w:val="0"/>
        <w:adjustRightInd w:val="0"/>
        <w:rPr>
          <w:rFonts w:eastAsiaTheme="minorHAnsi"/>
          <w:b/>
          <w:bCs/>
          <w:sz w:val="24"/>
          <w:szCs w:val="24"/>
          <w:lang w:eastAsia="en-US"/>
        </w:rPr>
      </w:pPr>
      <w:r>
        <w:rPr>
          <w:rFonts w:eastAsiaTheme="minorHAnsi"/>
          <w:b/>
          <w:bCs/>
          <w:sz w:val="24"/>
          <w:szCs w:val="24"/>
          <w:lang w:eastAsia="en-US"/>
        </w:rPr>
        <w:t>1</w:t>
      </w:r>
      <w:r w:rsidR="00900FA6" w:rsidRPr="00900FA6">
        <w:rPr>
          <w:rFonts w:eastAsiaTheme="minorHAnsi"/>
          <w:b/>
          <w:bCs/>
          <w:sz w:val="24"/>
          <w:szCs w:val="24"/>
          <w:lang w:eastAsia="en-US"/>
        </w:rPr>
        <w:t>.</w:t>
      </w:r>
      <w:r w:rsidR="00A41BED">
        <w:rPr>
          <w:rFonts w:eastAsiaTheme="minorHAnsi"/>
          <w:b/>
          <w:bCs/>
          <w:sz w:val="24"/>
          <w:szCs w:val="24"/>
          <w:lang w:eastAsia="en-US"/>
        </w:rPr>
        <w:t>5</w:t>
      </w:r>
      <w:r w:rsidR="00900FA6" w:rsidRPr="00900FA6">
        <w:rPr>
          <w:rFonts w:eastAsiaTheme="minorHAnsi"/>
          <w:b/>
          <w:bCs/>
          <w:sz w:val="24"/>
          <w:szCs w:val="24"/>
          <w:lang w:eastAsia="en-US"/>
        </w:rPr>
        <w:t xml:space="preserve"> </w:t>
      </w:r>
      <w:r>
        <w:rPr>
          <w:rFonts w:eastAsiaTheme="minorHAnsi"/>
          <w:b/>
          <w:bCs/>
          <w:sz w:val="24"/>
          <w:szCs w:val="24"/>
          <w:lang w:eastAsia="en-US"/>
        </w:rPr>
        <w:t>Zá</w:t>
      </w:r>
      <w:r w:rsidR="00900FA6" w:rsidRPr="00900FA6">
        <w:rPr>
          <w:rFonts w:eastAsiaTheme="minorHAnsi"/>
          <w:b/>
          <w:bCs/>
          <w:sz w:val="24"/>
          <w:szCs w:val="24"/>
          <w:lang w:eastAsia="en-US"/>
        </w:rPr>
        <w:t>konn</w:t>
      </w:r>
      <w:r>
        <w:rPr>
          <w:rFonts w:eastAsiaTheme="minorHAnsi"/>
          <w:b/>
          <w:bCs/>
          <w:sz w:val="24"/>
          <w:szCs w:val="24"/>
          <w:lang w:eastAsia="en-US"/>
        </w:rPr>
        <w:t>í</w:t>
      </w:r>
      <w:r w:rsidR="00900FA6" w:rsidRPr="00900FA6">
        <w:rPr>
          <w:rFonts w:eastAsiaTheme="minorHAnsi"/>
          <w:b/>
          <w:bCs/>
          <w:sz w:val="24"/>
          <w:szCs w:val="24"/>
          <w:lang w:eastAsia="en-US"/>
        </w:rPr>
        <w:t xml:space="preserve"> zástupc</w:t>
      </w:r>
      <w:r>
        <w:rPr>
          <w:rFonts w:eastAsiaTheme="minorHAnsi"/>
          <w:b/>
          <w:bCs/>
          <w:sz w:val="24"/>
          <w:szCs w:val="24"/>
          <w:lang w:eastAsia="en-US"/>
        </w:rPr>
        <w:t>i</w:t>
      </w:r>
      <w:r w:rsidR="00900FA6" w:rsidRPr="00900FA6">
        <w:rPr>
          <w:rFonts w:eastAsiaTheme="minorHAnsi"/>
          <w:b/>
          <w:bCs/>
          <w:sz w:val="24"/>
          <w:szCs w:val="24"/>
          <w:lang w:eastAsia="en-US"/>
        </w:rPr>
        <w:t xml:space="preserve"> nezletilých žáků</w:t>
      </w:r>
      <w:r>
        <w:rPr>
          <w:rFonts w:eastAsiaTheme="minorHAnsi"/>
          <w:b/>
          <w:bCs/>
          <w:sz w:val="24"/>
          <w:szCs w:val="24"/>
          <w:lang w:eastAsia="en-US"/>
        </w:rPr>
        <w:t xml:space="preserve"> jsou povinni</w:t>
      </w:r>
      <w:r w:rsidR="00900FA6" w:rsidRPr="00900FA6">
        <w:rPr>
          <w:rFonts w:eastAsiaTheme="minorHAnsi"/>
          <w:b/>
          <w:bCs/>
          <w:sz w:val="24"/>
          <w:szCs w:val="24"/>
          <w:lang w:eastAsia="en-US"/>
        </w:rPr>
        <w:t xml:space="preserve">: </w:t>
      </w:r>
      <w:r>
        <w:rPr>
          <w:rFonts w:eastAsiaTheme="minorHAnsi"/>
          <w:b/>
          <w:bCs/>
          <w:sz w:val="24"/>
          <w:szCs w:val="24"/>
          <w:lang w:eastAsia="en-US"/>
        </w:rPr>
        <w:t xml:space="preserve">  </w:t>
      </w:r>
    </w:p>
    <w:p w:rsidR="002552E0" w:rsidRPr="00900FA6" w:rsidRDefault="002552E0" w:rsidP="00900FA6">
      <w:pPr>
        <w:autoSpaceDE w:val="0"/>
        <w:autoSpaceDN w:val="0"/>
        <w:adjustRightInd w:val="0"/>
        <w:rPr>
          <w:rFonts w:eastAsiaTheme="minorHAnsi"/>
          <w:sz w:val="24"/>
          <w:szCs w:val="24"/>
          <w:lang w:eastAsia="en-US"/>
        </w:rPr>
      </w:pPr>
    </w:p>
    <w:p w:rsidR="00900FA6" w:rsidRPr="00E96B7B" w:rsidRDefault="002552E0" w:rsidP="003819AF">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w:t>
      </w:r>
      <w:r w:rsidR="00A41BED" w:rsidRPr="00E96B7B">
        <w:rPr>
          <w:rFonts w:eastAsiaTheme="minorHAnsi"/>
          <w:color w:val="0D0D0D" w:themeColor="text1" w:themeTint="F2"/>
          <w:sz w:val="24"/>
          <w:szCs w:val="24"/>
          <w:lang w:eastAsia="en-US"/>
        </w:rPr>
        <w:t>5</w:t>
      </w:r>
      <w:r w:rsidR="00900FA6" w:rsidRPr="00E96B7B">
        <w:rPr>
          <w:rFonts w:eastAsiaTheme="minorHAnsi"/>
          <w:color w:val="0D0D0D" w:themeColor="text1" w:themeTint="F2"/>
          <w:sz w:val="24"/>
          <w:szCs w:val="24"/>
          <w:lang w:eastAsia="en-US"/>
        </w:rPr>
        <w:t xml:space="preserve">.1 zajistit, aby </w:t>
      </w:r>
      <w:r w:rsidR="003819AF" w:rsidRPr="00E96B7B">
        <w:rPr>
          <w:rFonts w:eastAsiaTheme="minorHAnsi"/>
          <w:color w:val="0D0D0D" w:themeColor="text1" w:themeTint="F2"/>
          <w:sz w:val="24"/>
          <w:szCs w:val="24"/>
          <w:lang w:eastAsia="en-US"/>
        </w:rPr>
        <w:t xml:space="preserve">nezletilý </w:t>
      </w:r>
      <w:r w:rsidR="00900FA6" w:rsidRPr="00E96B7B">
        <w:rPr>
          <w:rFonts w:eastAsiaTheme="minorHAnsi"/>
          <w:color w:val="0D0D0D" w:themeColor="text1" w:themeTint="F2"/>
          <w:sz w:val="24"/>
          <w:szCs w:val="24"/>
          <w:lang w:eastAsia="en-US"/>
        </w:rPr>
        <w:t xml:space="preserve">žák </w:t>
      </w:r>
      <w:r w:rsidR="003819AF" w:rsidRPr="00E96B7B">
        <w:rPr>
          <w:rFonts w:eastAsiaTheme="minorHAnsi"/>
          <w:color w:val="0D0D0D" w:themeColor="text1" w:themeTint="F2"/>
          <w:sz w:val="24"/>
          <w:szCs w:val="24"/>
          <w:lang w:eastAsia="en-US"/>
        </w:rPr>
        <w:t xml:space="preserve">v době prezenční výuky ve dnech školního vyučování  </w:t>
      </w:r>
      <w:r w:rsidR="00900FA6" w:rsidRPr="00E96B7B">
        <w:rPr>
          <w:rFonts w:eastAsiaTheme="minorHAnsi"/>
          <w:color w:val="0D0D0D" w:themeColor="text1" w:themeTint="F2"/>
          <w:sz w:val="24"/>
          <w:szCs w:val="24"/>
          <w:lang w:eastAsia="en-US"/>
        </w:rPr>
        <w:t xml:space="preserve">docházel do školy a účastnil se </w:t>
      </w:r>
      <w:r w:rsidR="003819AF" w:rsidRPr="00E96B7B">
        <w:rPr>
          <w:rFonts w:eastAsiaTheme="minorHAnsi"/>
          <w:color w:val="0D0D0D" w:themeColor="text1" w:themeTint="F2"/>
          <w:sz w:val="24"/>
          <w:szCs w:val="24"/>
          <w:lang w:eastAsia="en-US"/>
        </w:rPr>
        <w:t xml:space="preserve">i </w:t>
      </w:r>
      <w:r w:rsidR="00900FA6" w:rsidRPr="00E96B7B">
        <w:rPr>
          <w:rFonts w:eastAsiaTheme="minorHAnsi"/>
          <w:color w:val="0D0D0D" w:themeColor="text1" w:themeTint="F2"/>
          <w:sz w:val="24"/>
          <w:szCs w:val="24"/>
          <w:lang w:eastAsia="en-US"/>
        </w:rPr>
        <w:t>školních akcí probíhajících mimo rámec pravidelného vyučování</w:t>
      </w:r>
      <w:r w:rsidR="003819AF" w:rsidRPr="00E96B7B">
        <w:rPr>
          <w:rFonts w:eastAsiaTheme="minorHAnsi"/>
          <w:color w:val="0D0D0D" w:themeColor="text1" w:themeTint="F2"/>
          <w:sz w:val="24"/>
          <w:szCs w:val="24"/>
          <w:lang w:eastAsia="en-US"/>
        </w:rPr>
        <w:t xml:space="preserve"> </w:t>
      </w:r>
    </w:p>
    <w:p w:rsidR="00900FA6" w:rsidRPr="00E96B7B" w:rsidRDefault="002552E0" w:rsidP="000567B6">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w:t>
      </w:r>
      <w:r w:rsidR="00A41BED" w:rsidRPr="00E96B7B">
        <w:rPr>
          <w:rFonts w:eastAsiaTheme="minorHAnsi"/>
          <w:color w:val="0D0D0D" w:themeColor="text1" w:themeTint="F2"/>
          <w:sz w:val="24"/>
          <w:szCs w:val="24"/>
          <w:lang w:eastAsia="en-US"/>
        </w:rPr>
        <w:t>5</w:t>
      </w:r>
      <w:r w:rsidR="00900FA6" w:rsidRPr="00E96B7B">
        <w:rPr>
          <w:rFonts w:eastAsiaTheme="minorHAnsi"/>
          <w:color w:val="0D0D0D" w:themeColor="text1" w:themeTint="F2"/>
          <w:sz w:val="24"/>
          <w:szCs w:val="24"/>
          <w:lang w:eastAsia="en-US"/>
        </w:rPr>
        <w:t xml:space="preserve">.2 osobně se zúčastnit na vyzvání ředitele školy projednání závažných otázek týkajících se vzdělávání žáka </w:t>
      </w:r>
    </w:p>
    <w:p w:rsidR="00900FA6" w:rsidRPr="00E96B7B" w:rsidRDefault="002552E0" w:rsidP="000567B6">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w:t>
      </w:r>
      <w:r w:rsidR="00A41BED" w:rsidRPr="00E96B7B">
        <w:rPr>
          <w:rFonts w:eastAsiaTheme="minorHAnsi"/>
          <w:color w:val="0D0D0D" w:themeColor="text1" w:themeTint="F2"/>
          <w:sz w:val="24"/>
          <w:szCs w:val="24"/>
          <w:lang w:eastAsia="en-US"/>
        </w:rPr>
        <w:t>5</w:t>
      </w:r>
      <w:r w:rsidR="00900FA6" w:rsidRPr="00E96B7B">
        <w:rPr>
          <w:rFonts w:eastAsiaTheme="minorHAnsi"/>
          <w:color w:val="0D0D0D" w:themeColor="text1" w:themeTint="F2"/>
          <w:sz w:val="24"/>
          <w:szCs w:val="24"/>
          <w:lang w:eastAsia="en-US"/>
        </w:rPr>
        <w:t xml:space="preserve">.3 informovat školu o změně zdravotní způsobilosti žáka, zdravotních obtížích nebo jiných závažných skutečnostech, které by mohly mít vliv na průběh vzdělávání </w:t>
      </w:r>
    </w:p>
    <w:p w:rsidR="00900FA6" w:rsidRPr="00E96B7B" w:rsidRDefault="002552E0" w:rsidP="000567B6">
      <w:pPr>
        <w:autoSpaceDE w:val="0"/>
        <w:autoSpaceDN w:val="0"/>
        <w:adjustRightInd w:val="0"/>
        <w:ind w:left="567" w:hanging="567"/>
        <w:jc w:val="both"/>
        <w:rPr>
          <w:rFonts w:eastAsiaTheme="minorHAnsi"/>
          <w:color w:val="0D0D0D" w:themeColor="text1" w:themeTint="F2"/>
          <w:sz w:val="24"/>
          <w:szCs w:val="24"/>
          <w:lang w:eastAsia="en-US"/>
        </w:rPr>
      </w:pPr>
      <w:r w:rsidRPr="00E96B7B">
        <w:rPr>
          <w:rFonts w:eastAsiaTheme="minorHAnsi"/>
          <w:color w:val="0D0D0D" w:themeColor="text1" w:themeTint="F2"/>
          <w:sz w:val="24"/>
          <w:szCs w:val="24"/>
          <w:lang w:eastAsia="en-US"/>
        </w:rPr>
        <w:t>1</w:t>
      </w:r>
      <w:r w:rsidR="00900FA6" w:rsidRPr="00E96B7B">
        <w:rPr>
          <w:rFonts w:eastAsiaTheme="minorHAnsi"/>
          <w:color w:val="0D0D0D" w:themeColor="text1" w:themeTint="F2"/>
          <w:sz w:val="24"/>
          <w:szCs w:val="24"/>
          <w:lang w:eastAsia="en-US"/>
        </w:rPr>
        <w:t>.</w:t>
      </w:r>
      <w:r w:rsidR="00A41BED" w:rsidRPr="00E96B7B">
        <w:rPr>
          <w:rFonts w:eastAsiaTheme="minorHAnsi"/>
          <w:color w:val="0D0D0D" w:themeColor="text1" w:themeTint="F2"/>
          <w:sz w:val="24"/>
          <w:szCs w:val="24"/>
          <w:lang w:eastAsia="en-US"/>
        </w:rPr>
        <w:t>5</w:t>
      </w:r>
      <w:r w:rsidR="00900FA6" w:rsidRPr="00E96B7B">
        <w:rPr>
          <w:rFonts w:eastAsiaTheme="minorHAnsi"/>
          <w:color w:val="0D0D0D" w:themeColor="text1" w:themeTint="F2"/>
          <w:sz w:val="24"/>
          <w:szCs w:val="24"/>
          <w:lang w:eastAsia="en-US"/>
        </w:rPr>
        <w:t xml:space="preserve">.4 dokládat důvody nepřítomnosti </w:t>
      </w:r>
      <w:r w:rsidR="000567B6" w:rsidRPr="00E96B7B">
        <w:rPr>
          <w:rFonts w:eastAsiaTheme="minorHAnsi"/>
          <w:color w:val="0D0D0D" w:themeColor="text1" w:themeTint="F2"/>
          <w:sz w:val="24"/>
          <w:szCs w:val="24"/>
          <w:lang w:eastAsia="en-US"/>
        </w:rPr>
        <w:t xml:space="preserve">nezletilého </w:t>
      </w:r>
      <w:r w:rsidR="00900FA6" w:rsidRPr="00E96B7B">
        <w:rPr>
          <w:rFonts w:eastAsiaTheme="minorHAnsi"/>
          <w:color w:val="0D0D0D" w:themeColor="text1" w:themeTint="F2"/>
          <w:sz w:val="24"/>
          <w:szCs w:val="24"/>
          <w:lang w:eastAsia="en-US"/>
        </w:rPr>
        <w:t xml:space="preserve">žáka ve vyučování v souladu s podmínkami stanovenými tímto školním řádem </w:t>
      </w:r>
    </w:p>
    <w:p w:rsidR="002F5C79" w:rsidRDefault="002F5C79" w:rsidP="002F5C79">
      <w:pPr>
        <w:ind w:left="1134" w:hanging="1134"/>
        <w:rPr>
          <w:b/>
          <w:sz w:val="24"/>
          <w:szCs w:val="24"/>
        </w:rPr>
      </w:pPr>
    </w:p>
    <w:p w:rsidR="002F5C79" w:rsidRPr="002F5C79" w:rsidRDefault="002F5C79" w:rsidP="002F5C79">
      <w:pPr>
        <w:ind w:left="1134" w:hanging="1134"/>
        <w:jc w:val="center"/>
        <w:rPr>
          <w:rStyle w:val="Siln"/>
          <w:sz w:val="24"/>
          <w:szCs w:val="24"/>
        </w:rPr>
      </w:pPr>
      <w:r w:rsidRPr="002F5C79">
        <w:rPr>
          <w:b/>
          <w:sz w:val="24"/>
          <w:szCs w:val="24"/>
        </w:rPr>
        <w:t>ČÁST 2.</w:t>
      </w:r>
    </w:p>
    <w:p w:rsidR="002F5C79" w:rsidRPr="002F5C79" w:rsidRDefault="002F5C79" w:rsidP="000567B6">
      <w:pPr>
        <w:spacing w:after="240"/>
        <w:ind w:left="1134" w:hanging="1134"/>
        <w:jc w:val="center"/>
        <w:rPr>
          <w:rStyle w:val="Siln"/>
          <w:color w:val="0D0D0D"/>
          <w:sz w:val="24"/>
          <w:szCs w:val="24"/>
        </w:rPr>
      </w:pPr>
      <w:r w:rsidRPr="002F5C79">
        <w:rPr>
          <w:rStyle w:val="Siln"/>
          <w:sz w:val="24"/>
          <w:szCs w:val="24"/>
        </w:rPr>
        <w:t xml:space="preserve">Pravidla vzájemných vztahů žáků (jejich zákonných zástupců) se </w:t>
      </w:r>
      <w:r w:rsidRPr="002F5C79">
        <w:rPr>
          <w:rStyle w:val="Siln"/>
          <w:color w:val="0D0D0D"/>
          <w:sz w:val="24"/>
          <w:szCs w:val="24"/>
        </w:rPr>
        <w:t>zaměstnanci školy</w:t>
      </w:r>
    </w:p>
    <w:p w:rsidR="002F5C79" w:rsidRPr="00E96B7B" w:rsidRDefault="002F5C79" w:rsidP="005B1C4E">
      <w:pPr>
        <w:pStyle w:val="Default"/>
        <w:ind w:left="426" w:hanging="426"/>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2.1 Všichni zaměstnanci školy, žáci školy i zákonní zástupci žáků se vzájemně respektují a dbají na dodržování pravidel slušné a zdvořilé komunikace. </w:t>
      </w:r>
    </w:p>
    <w:p w:rsidR="002F5C79" w:rsidRPr="00E96B7B" w:rsidRDefault="002F5C79" w:rsidP="005B1C4E">
      <w:pPr>
        <w:pStyle w:val="Default"/>
        <w:ind w:left="426" w:hanging="426"/>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2.2 Zvlášť hrubé slovní a úmyslné fyzické útoky žáků vůči pracovníkům školy nebo pracovníků školy vůči žákům se považují za závažné porušení školního řádu a budou z nich </w:t>
      </w:r>
      <w:r w:rsidR="005B1C4E" w:rsidRPr="00E96B7B">
        <w:rPr>
          <w:rFonts w:ascii="Times New Roman" w:hAnsi="Times New Roman" w:cs="Times New Roman"/>
          <w:color w:val="0D0D0D" w:themeColor="text1" w:themeTint="F2"/>
        </w:rPr>
        <w:t xml:space="preserve">případně </w:t>
      </w:r>
      <w:r w:rsidRPr="00E96B7B">
        <w:rPr>
          <w:rFonts w:ascii="Times New Roman" w:hAnsi="Times New Roman" w:cs="Times New Roman"/>
          <w:color w:val="0D0D0D" w:themeColor="text1" w:themeTint="F2"/>
        </w:rPr>
        <w:t>vyvozeny důsledky v souladu s</w:t>
      </w:r>
      <w:r w:rsidR="005B1C4E" w:rsidRPr="00E96B7B">
        <w:rPr>
          <w:rFonts w:ascii="Times New Roman" w:hAnsi="Times New Roman" w:cs="Times New Roman"/>
          <w:color w:val="0D0D0D" w:themeColor="text1" w:themeTint="F2"/>
        </w:rPr>
        <w:t xml:space="preserve"> příslušnými </w:t>
      </w:r>
      <w:r w:rsidRPr="00E96B7B">
        <w:rPr>
          <w:rFonts w:ascii="Times New Roman" w:hAnsi="Times New Roman" w:cs="Times New Roman"/>
          <w:color w:val="0D0D0D" w:themeColor="text1" w:themeTint="F2"/>
        </w:rPr>
        <w:t xml:space="preserve">právními předpisy. </w:t>
      </w:r>
    </w:p>
    <w:p w:rsidR="002F5C79" w:rsidRPr="00E96B7B" w:rsidRDefault="002F5C79" w:rsidP="005B1C4E">
      <w:pPr>
        <w:pStyle w:val="Default"/>
        <w:ind w:left="426" w:hanging="426"/>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2.3 Případné spory a konflikty řeší zaměstnanci věcně, bez emocí a nikdy přímo před žáky. V případě potřeby vyhledají pomoc při řešení sporu u vedení školy. </w:t>
      </w:r>
    </w:p>
    <w:p w:rsidR="002F5C79" w:rsidRPr="00E96B7B" w:rsidRDefault="00D63A7E" w:rsidP="005B1C4E">
      <w:pPr>
        <w:pStyle w:val="Default"/>
        <w:ind w:left="426" w:hanging="426"/>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2</w:t>
      </w:r>
      <w:r w:rsidR="002F5C79" w:rsidRPr="00E96B7B">
        <w:rPr>
          <w:rFonts w:ascii="Times New Roman" w:hAnsi="Times New Roman" w:cs="Times New Roman"/>
          <w:color w:val="0D0D0D" w:themeColor="text1" w:themeTint="F2"/>
        </w:rPr>
        <w:t xml:space="preserve">.4 Se svými připomínkami a návrhy se žáci obracejí na vyučující, třídní učitele, školskou radu a vedení školy. </w:t>
      </w:r>
    </w:p>
    <w:p w:rsidR="002F5C79" w:rsidRPr="00E96B7B" w:rsidRDefault="00D63A7E" w:rsidP="005B1C4E">
      <w:pPr>
        <w:pStyle w:val="Default"/>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2</w:t>
      </w:r>
      <w:r w:rsidR="002F5C79" w:rsidRPr="00E96B7B">
        <w:rPr>
          <w:rFonts w:ascii="Times New Roman" w:hAnsi="Times New Roman" w:cs="Times New Roman"/>
          <w:color w:val="0D0D0D" w:themeColor="text1" w:themeTint="F2"/>
        </w:rPr>
        <w:t xml:space="preserve">.5 Konzultace s </w:t>
      </w:r>
      <w:r w:rsidR="005B1C4E" w:rsidRPr="00E96B7B">
        <w:rPr>
          <w:rFonts w:ascii="Times New Roman" w:hAnsi="Times New Roman" w:cs="Times New Roman"/>
          <w:color w:val="0D0D0D" w:themeColor="text1" w:themeTint="F2"/>
        </w:rPr>
        <w:t>učiteli</w:t>
      </w:r>
      <w:r w:rsidR="002F5C79" w:rsidRPr="00E96B7B">
        <w:rPr>
          <w:rFonts w:ascii="Times New Roman" w:hAnsi="Times New Roman" w:cs="Times New Roman"/>
          <w:color w:val="0D0D0D" w:themeColor="text1" w:themeTint="F2"/>
        </w:rPr>
        <w:t xml:space="preserve"> je možná po </w:t>
      </w:r>
      <w:r w:rsidR="00626A8A" w:rsidRPr="00E96B7B">
        <w:rPr>
          <w:rFonts w:ascii="Times New Roman" w:hAnsi="Times New Roman" w:cs="Times New Roman"/>
          <w:color w:val="0D0D0D" w:themeColor="text1" w:themeTint="F2"/>
        </w:rPr>
        <w:t xml:space="preserve">individuální </w:t>
      </w:r>
      <w:r w:rsidR="002F5C79" w:rsidRPr="00E96B7B">
        <w:rPr>
          <w:rFonts w:ascii="Times New Roman" w:hAnsi="Times New Roman" w:cs="Times New Roman"/>
          <w:color w:val="0D0D0D" w:themeColor="text1" w:themeTint="F2"/>
        </w:rPr>
        <w:t xml:space="preserve">domluvě. </w:t>
      </w:r>
    </w:p>
    <w:p w:rsidR="002F5C79" w:rsidRPr="00E96B7B" w:rsidRDefault="00D63A7E" w:rsidP="005B1C4E">
      <w:pPr>
        <w:pStyle w:val="Default"/>
        <w:spacing w:after="176"/>
        <w:ind w:left="426" w:hanging="426"/>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2</w:t>
      </w:r>
      <w:r w:rsidR="002F5C79" w:rsidRPr="00E96B7B">
        <w:rPr>
          <w:rFonts w:ascii="Times New Roman" w:hAnsi="Times New Roman" w:cs="Times New Roman"/>
          <w:color w:val="0D0D0D" w:themeColor="text1" w:themeTint="F2"/>
        </w:rPr>
        <w:t>.6 Pokud žák nemohl splnit úkoly uložené na vyučovací hodinu, omluví se na začátku hodiny vyučujícímu</w:t>
      </w:r>
      <w:r w:rsidR="00626A8A" w:rsidRPr="00E96B7B">
        <w:rPr>
          <w:rFonts w:ascii="Times New Roman" w:hAnsi="Times New Roman" w:cs="Times New Roman"/>
          <w:color w:val="0D0D0D" w:themeColor="text1" w:themeTint="F2"/>
        </w:rPr>
        <w:t xml:space="preserve"> (záleží na vyučujícím, zda omluvu přijme)</w:t>
      </w:r>
      <w:r w:rsidR="002F5C79" w:rsidRPr="00E96B7B">
        <w:rPr>
          <w:rFonts w:ascii="Times New Roman" w:hAnsi="Times New Roman" w:cs="Times New Roman"/>
          <w:color w:val="0D0D0D" w:themeColor="text1" w:themeTint="F2"/>
        </w:rPr>
        <w:t xml:space="preserve">. </w:t>
      </w:r>
    </w:p>
    <w:p w:rsidR="00EB41A9" w:rsidRPr="00E96B7B" w:rsidRDefault="00D63A7E" w:rsidP="002F5C79">
      <w:pPr>
        <w:pStyle w:val="Default"/>
        <w:rPr>
          <w:rFonts w:ascii="Times New Roman" w:hAnsi="Times New Roman" w:cs="Times New Roman"/>
          <w:b/>
          <w:bCs/>
          <w:color w:val="0D0D0D" w:themeColor="text1" w:themeTint="F2"/>
        </w:rPr>
      </w:pPr>
      <w:r w:rsidRPr="00E96B7B">
        <w:rPr>
          <w:rFonts w:ascii="Times New Roman" w:hAnsi="Times New Roman" w:cs="Times New Roman"/>
          <w:b/>
          <w:bCs/>
          <w:color w:val="0D0D0D" w:themeColor="text1" w:themeTint="F2"/>
        </w:rPr>
        <w:t>2</w:t>
      </w:r>
      <w:r w:rsidR="002F5C79" w:rsidRPr="00E96B7B">
        <w:rPr>
          <w:rFonts w:ascii="Times New Roman" w:hAnsi="Times New Roman" w:cs="Times New Roman"/>
          <w:b/>
          <w:bCs/>
          <w:color w:val="0D0D0D" w:themeColor="text1" w:themeTint="F2"/>
        </w:rPr>
        <w:t xml:space="preserve">.7 </w:t>
      </w:r>
      <w:r w:rsidR="00C25F8B" w:rsidRPr="00E96B7B">
        <w:rPr>
          <w:rFonts w:ascii="Times New Roman" w:hAnsi="Times New Roman" w:cs="Times New Roman"/>
          <w:b/>
          <w:bCs/>
          <w:color w:val="0D0D0D" w:themeColor="text1" w:themeTint="F2"/>
        </w:rPr>
        <w:t>Mluvčí třídy</w:t>
      </w:r>
    </w:p>
    <w:p w:rsidR="0017043C" w:rsidRPr="00E96B7B" w:rsidRDefault="0017043C" w:rsidP="002F5C79">
      <w:pPr>
        <w:pStyle w:val="Default"/>
        <w:rPr>
          <w:rFonts w:ascii="Times New Roman" w:hAnsi="Times New Roman" w:cs="Times New Roman"/>
          <w:color w:val="0D0D0D" w:themeColor="text1" w:themeTint="F2"/>
        </w:rPr>
      </w:pPr>
    </w:p>
    <w:p w:rsidR="00EB41A9" w:rsidRPr="00E96B7B" w:rsidRDefault="00D63A7E" w:rsidP="00EB41A9">
      <w:pPr>
        <w:pStyle w:val="Default"/>
        <w:spacing w:after="240"/>
        <w:ind w:left="567" w:hanging="567"/>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2</w:t>
      </w:r>
      <w:r w:rsidR="002F5C79" w:rsidRPr="00E96B7B">
        <w:rPr>
          <w:rFonts w:ascii="Times New Roman" w:hAnsi="Times New Roman" w:cs="Times New Roman"/>
          <w:color w:val="0D0D0D" w:themeColor="text1" w:themeTint="F2"/>
        </w:rPr>
        <w:t xml:space="preserve">.7.1 </w:t>
      </w:r>
      <w:r w:rsidR="00C25F8B" w:rsidRPr="00E96B7B">
        <w:rPr>
          <w:rFonts w:ascii="Times New Roman" w:hAnsi="Times New Roman" w:cs="Times New Roman"/>
          <w:color w:val="0D0D0D" w:themeColor="text1" w:themeTint="F2"/>
        </w:rPr>
        <w:t xml:space="preserve">Za účelem zkvalitnění </w:t>
      </w:r>
      <w:r w:rsidR="00AA61B6" w:rsidRPr="00E96B7B">
        <w:rPr>
          <w:rFonts w:ascii="Times New Roman" w:hAnsi="Times New Roman" w:cs="Times New Roman"/>
          <w:color w:val="0D0D0D" w:themeColor="text1" w:themeTint="F2"/>
        </w:rPr>
        <w:t xml:space="preserve">a prohloubení </w:t>
      </w:r>
      <w:r w:rsidR="00C25F8B" w:rsidRPr="00E96B7B">
        <w:rPr>
          <w:rFonts w:ascii="Times New Roman" w:hAnsi="Times New Roman" w:cs="Times New Roman"/>
          <w:color w:val="0D0D0D" w:themeColor="text1" w:themeTint="F2"/>
        </w:rPr>
        <w:t xml:space="preserve">komunikace </w:t>
      </w:r>
      <w:r w:rsidR="00AA61B6" w:rsidRPr="00E96B7B">
        <w:rPr>
          <w:rFonts w:ascii="Times New Roman" w:hAnsi="Times New Roman" w:cs="Times New Roman"/>
          <w:color w:val="0D0D0D" w:themeColor="text1" w:themeTint="F2"/>
        </w:rPr>
        <w:t>mezi kolektivy tříd a vedením školy,  ustanoví t</w:t>
      </w:r>
      <w:r w:rsidR="002F5C79" w:rsidRPr="00E96B7B">
        <w:rPr>
          <w:rFonts w:ascii="Times New Roman" w:hAnsi="Times New Roman" w:cs="Times New Roman"/>
          <w:color w:val="0D0D0D" w:themeColor="text1" w:themeTint="F2"/>
        </w:rPr>
        <w:t xml:space="preserve">řídní učitel </w:t>
      </w:r>
      <w:r w:rsidR="0068441F" w:rsidRPr="00E96B7B">
        <w:rPr>
          <w:rFonts w:ascii="Times New Roman" w:hAnsi="Times New Roman" w:cs="Times New Roman"/>
          <w:color w:val="0D0D0D" w:themeColor="text1" w:themeTint="F2"/>
        </w:rPr>
        <w:t xml:space="preserve">(volbou nebo jmenováním) </w:t>
      </w:r>
      <w:r w:rsidR="00C25F8B" w:rsidRPr="00E96B7B">
        <w:rPr>
          <w:rFonts w:ascii="Times New Roman" w:hAnsi="Times New Roman" w:cs="Times New Roman"/>
          <w:color w:val="0D0D0D" w:themeColor="text1" w:themeTint="F2"/>
        </w:rPr>
        <w:t xml:space="preserve">na začátku školního roku (nejpozději do 15. září) </w:t>
      </w:r>
      <w:r w:rsidR="0068441F" w:rsidRPr="00E96B7B">
        <w:rPr>
          <w:rFonts w:ascii="Times New Roman" w:hAnsi="Times New Roman" w:cs="Times New Roman"/>
          <w:color w:val="0D0D0D" w:themeColor="text1" w:themeTint="F2"/>
        </w:rPr>
        <w:t xml:space="preserve">jednoho </w:t>
      </w:r>
      <w:r w:rsidR="00C25F8B" w:rsidRPr="00E96B7B">
        <w:rPr>
          <w:rFonts w:ascii="Times New Roman" w:hAnsi="Times New Roman" w:cs="Times New Roman"/>
          <w:color w:val="0D0D0D" w:themeColor="text1" w:themeTint="F2"/>
        </w:rPr>
        <w:t>z žáků jemu svěřené třídy</w:t>
      </w:r>
      <w:r w:rsidR="0068441F" w:rsidRPr="00E96B7B">
        <w:rPr>
          <w:rFonts w:ascii="Times New Roman" w:hAnsi="Times New Roman" w:cs="Times New Roman"/>
          <w:color w:val="0D0D0D" w:themeColor="text1" w:themeTint="F2"/>
        </w:rPr>
        <w:t xml:space="preserve">, který bude třídu zastupovat na pravidelných </w:t>
      </w:r>
      <w:r w:rsidR="000D5206" w:rsidRPr="00E96B7B">
        <w:rPr>
          <w:rFonts w:ascii="Times New Roman" w:hAnsi="Times New Roman" w:cs="Times New Roman"/>
          <w:color w:val="0D0D0D" w:themeColor="text1" w:themeTint="F2"/>
        </w:rPr>
        <w:t xml:space="preserve">(zpravidla měsíčních) </w:t>
      </w:r>
      <w:r w:rsidR="0068441F" w:rsidRPr="00E96B7B">
        <w:rPr>
          <w:rFonts w:ascii="Times New Roman" w:hAnsi="Times New Roman" w:cs="Times New Roman"/>
          <w:color w:val="0D0D0D" w:themeColor="text1" w:themeTint="F2"/>
        </w:rPr>
        <w:t xml:space="preserve">setkáních s ředitelem školy a jeho zástupcem </w:t>
      </w:r>
      <w:r w:rsidR="0073652F" w:rsidRPr="00E96B7B">
        <w:rPr>
          <w:rFonts w:ascii="Times New Roman" w:hAnsi="Times New Roman" w:cs="Times New Roman"/>
          <w:color w:val="0D0D0D" w:themeColor="text1" w:themeTint="F2"/>
        </w:rPr>
        <w:t>(dále jen „mluvčí třídy“).</w:t>
      </w:r>
    </w:p>
    <w:p w:rsidR="0073652F" w:rsidRPr="00E96B7B" w:rsidRDefault="00EB41A9" w:rsidP="00EB41A9">
      <w:pPr>
        <w:pStyle w:val="Default"/>
        <w:spacing w:after="176"/>
        <w:ind w:left="567" w:hanging="567"/>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2.7.2 </w:t>
      </w:r>
      <w:r w:rsidR="0073652F" w:rsidRPr="00E96B7B">
        <w:rPr>
          <w:rFonts w:ascii="Times New Roman" w:hAnsi="Times New Roman" w:cs="Times New Roman"/>
          <w:color w:val="0D0D0D" w:themeColor="text1" w:themeTint="F2"/>
        </w:rPr>
        <w:t xml:space="preserve">Úkolem </w:t>
      </w:r>
      <w:r w:rsidR="000D5206" w:rsidRPr="00E96B7B">
        <w:rPr>
          <w:rFonts w:ascii="Times New Roman" w:hAnsi="Times New Roman" w:cs="Times New Roman"/>
          <w:color w:val="0D0D0D" w:themeColor="text1" w:themeTint="F2"/>
        </w:rPr>
        <w:t xml:space="preserve">a zároveň i právem </w:t>
      </w:r>
      <w:r w:rsidR="0073652F" w:rsidRPr="00E96B7B">
        <w:rPr>
          <w:rFonts w:ascii="Times New Roman" w:hAnsi="Times New Roman" w:cs="Times New Roman"/>
          <w:color w:val="0D0D0D" w:themeColor="text1" w:themeTint="F2"/>
        </w:rPr>
        <w:t>mluvčího třídy bude informovat vedení školy zejména</w:t>
      </w:r>
      <w:r w:rsidR="00141492" w:rsidRPr="00E96B7B">
        <w:rPr>
          <w:rFonts w:ascii="Times New Roman" w:hAnsi="Times New Roman" w:cs="Times New Roman"/>
          <w:color w:val="0D0D0D" w:themeColor="text1" w:themeTint="F2"/>
        </w:rPr>
        <w:t xml:space="preserve"> o</w:t>
      </w:r>
      <w:r w:rsidR="0073652F" w:rsidRPr="00E96B7B">
        <w:rPr>
          <w:rFonts w:ascii="Times New Roman" w:hAnsi="Times New Roman" w:cs="Times New Roman"/>
          <w:color w:val="0D0D0D" w:themeColor="text1" w:themeTint="F2"/>
        </w:rPr>
        <w:t>:</w:t>
      </w:r>
    </w:p>
    <w:p w:rsidR="0073652F" w:rsidRPr="00E96B7B" w:rsidRDefault="0073652F" w:rsidP="0073652F">
      <w:pPr>
        <w:pStyle w:val="Default"/>
        <w:spacing w:before="240"/>
        <w:ind w:left="567" w:hanging="567"/>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            </w:t>
      </w:r>
      <w:r w:rsidR="00EB41A9" w:rsidRPr="00E96B7B">
        <w:rPr>
          <w:rFonts w:ascii="Times New Roman" w:hAnsi="Times New Roman" w:cs="Times New Roman"/>
          <w:color w:val="0D0D0D" w:themeColor="text1" w:themeTint="F2"/>
        </w:rPr>
        <w:t xml:space="preserve">    </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Times New Roman" w:hAnsi="Times New Roman" w:cs="Times New Roman"/>
          <w:color w:val="0D0D0D" w:themeColor="text1" w:themeTint="F2"/>
        </w:rPr>
        <w:t> </w:t>
      </w:r>
      <w:r w:rsidR="00141492" w:rsidRPr="00E96B7B">
        <w:rPr>
          <w:rFonts w:ascii="Times New Roman" w:hAnsi="Times New Roman" w:cs="Times New Roman"/>
          <w:color w:val="0D0D0D" w:themeColor="text1" w:themeTint="F2"/>
        </w:rPr>
        <w:t xml:space="preserve">stavu </w:t>
      </w:r>
      <w:r w:rsidRPr="00E96B7B">
        <w:rPr>
          <w:rFonts w:ascii="Times New Roman" w:hAnsi="Times New Roman" w:cs="Times New Roman"/>
          <w:color w:val="0D0D0D" w:themeColor="text1" w:themeTint="F2"/>
        </w:rPr>
        <w:t>klima ve třídě</w:t>
      </w:r>
    </w:p>
    <w:p w:rsidR="00141492" w:rsidRDefault="0073652F" w:rsidP="00141492">
      <w:pPr>
        <w:pStyle w:val="Default"/>
        <w:ind w:left="567" w:hanging="567"/>
        <w:jc w:val="both"/>
        <w:rPr>
          <w:rFonts w:ascii="Times New Roman" w:hAnsi="Times New Roman" w:cs="Times New Roman"/>
          <w:color w:val="0D0D0D" w:themeColor="text1" w:themeTint="F2"/>
        </w:rPr>
      </w:pP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Times New Roman" w:hAnsi="Times New Roman" w:cs="Times New Roman"/>
          <w:color w:val="0D0D0D" w:themeColor="text1" w:themeTint="F2"/>
        </w:rPr>
        <w:t> </w:t>
      </w:r>
      <w:r w:rsidR="00141492" w:rsidRPr="00E96B7B">
        <w:rPr>
          <w:rFonts w:ascii="Times New Roman" w:hAnsi="Times New Roman" w:cs="Times New Roman"/>
          <w:color w:val="0D0D0D" w:themeColor="text1" w:themeTint="F2"/>
        </w:rPr>
        <w:t xml:space="preserve">kvalitě vyučovacího procesu </w:t>
      </w:r>
    </w:p>
    <w:p w:rsidR="00240821" w:rsidRDefault="00240821" w:rsidP="00240821">
      <w:pPr>
        <w:autoSpaceDE w:val="0"/>
        <w:autoSpaceDN w:val="0"/>
        <w:adjustRightInd w:val="0"/>
        <w:ind w:left="567" w:hanging="567"/>
        <w:jc w:val="center"/>
        <w:rPr>
          <w:rFonts w:eastAsiaTheme="minorHAnsi"/>
          <w:color w:val="000000"/>
          <w:sz w:val="24"/>
          <w:szCs w:val="24"/>
          <w:lang w:eastAsia="en-US"/>
        </w:rPr>
      </w:pPr>
      <w:r w:rsidRPr="00DB6984">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153B2F">
        <w:rPr>
          <w:rFonts w:eastAsiaTheme="minorHAnsi"/>
          <w:b/>
          <w:color w:val="000000"/>
          <w:sz w:val="24"/>
          <w:szCs w:val="24"/>
          <w:lang w:eastAsia="en-US"/>
        </w:rPr>
        <w:t>4</w:t>
      </w:r>
      <w:r>
        <w:rPr>
          <w:rFonts w:eastAsiaTheme="minorHAnsi"/>
          <w:color w:val="000000"/>
          <w:sz w:val="24"/>
          <w:szCs w:val="24"/>
          <w:lang w:eastAsia="en-US"/>
        </w:rPr>
        <w:t xml:space="preserve"> </w:t>
      </w:r>
      <w:r w:rsidRPr="00DB6984">
        <w:rPr>
          <w:rFonts w:eastAsiaTheme="minorHAnsi"/>
          <w:b/>
          <w:color w:val="000000"/>
          <w:sz w:val="24"/>
          <w:szCs w:val="24"/>
          <w:lang w:eastAsia="en-US"/>
        </w:rPr>
        <w:t>-</w:t>
      </w:r>
    </w:p>
    <w:p w:rsidR="00240821" w:rsidRPr="00E96B7B" w:rsidRDefault="00240821" w:rsidP="00141492">
      <w:pPr>
        <w:pStyle w:val="Default"/>
        <w:ind w:left="567" w:hanging="567"/>
        <w:jc w:val="both"/>
        <w:rPr>
          <w:rFonts w:ascii="Times New Roman" w:hAnsi="Times New Roman" w:cs="Times New Roman"/>
          <w:color w:val="0D0D0D" w:themeColor="text1" w:themeTint="F2"/>
        </w:rPr>
      </w:pPr>
    </w:p>
    <w:p w:rsidR="0073652F" w:rsidRPr="00E96B7B" w:rsidRDefault="00141492" w:rsidP="00EB41A9">
      <w:pPr>
        <w:pStyle w:val="Default"/>
        <w:ind w:left="1134" w:hanging="1134"/>
        <w:jc w:val="both"/>
        <w:rPr>
          <w:rFonts w:ascii="Times New Roman" w:hAnsi="Times New Roman" w:cs="Times New Roman"/>
          <w:color w:val="0D0D0D" w:themeColor="text1" w:themeTint="F2"/>
        </w:rPr>
      </w:pP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Times New Roman" w:hAnsi="Times New Roman" w:cs="Times New Roman"/>
          <w:color w:val="0D0D0D" w:themeColor="text1" w:themeTint="F2"/>
        </w:rPr>
        <w:t> </w:t>
      </w:r>
      <w:r w:rsidRPr="00E96B7B">
        <w:rPr>
          <w:rFonts w:ascii="Times New Roman" w:hAnsi="Times New Roman" w:cs="Times New Roman"/>
          <w:color w:val="0D0D0D" w:themeColor="text1" w:themeTint="F2"/>
        </w:rPr>
        <w:t>požadavcích na dovybavení kmenové učebny a na zabezpečení názorných učebních pomůcek</w:t>
      </w:r>
    </w:p>
    <w:p w:rsidR="004D3D31" w:rsidRPr="00E96B7B" w:rsidRDefault="00141492" w:rsidP="004D3D31">
      <w:pPr>
        <w:pStyle w:val="Default"/>
        <w:ind w:left="567" w:hanging="567"/>
        <w:jc w:val="both"/>
        <w:rPr>
          <w:rFonts w:ascii="Times New Roman" w:hAnsi="Times New Roman" w:cs="Times New Roman"/>
          <w:color w:val="0D0D0D" w:themeColor="text1" w:themeTint="F2"/>
        </w:rPr>
      </w:pP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Times New Roman" w:hAnsi="Times New Roman" w:cs="Times New Roman"/>
          <w:color w:val="0D0D0D" w:themeColor="text1" w:themeTint="F2"/>
        </w:rPr>
        <w:t> </w:t>
      </w:r>
      <w:r w:rsidR="004D3D31" w:rsidRPr="00E96B7B">
        <w:rPr>
          <w:rFonts w:ascii="Times New Roman" w:hAnsi="Times New Roman" w:cs="Times New Roman"/>
          <w:color w:val="0D0D0D" w:themeColor="text1" w:themeTint="F2"/>
        </w:rPr>
        <w:t>včasnosti a úplnosti sdělování důležitých informací</w:t>
      </w:r>
    </w:p>
    <w:p w:rsidR="0073652F" w:rsidRPr="00E96B7B" w:rsidRDefault="004D3D31" w:rsidP="004D3D31">
      <w:pPr>
        <w:pStyle w:val="Default"/>
        <w:spacing w:after="176"/>
        <w:ind w:left="567" w:hanging="567"/>
        <w:jc w:val="both"/>
        <w:rPr>
          <w:rFonts w:ascii="Times New Roman" w:hAnsi="Times New Roman" w:cs="Times New Roman"/>
          <w:color w:val="0D0D0D" w:themeColor="text1" w:themeTint="F2"/>
        </w:rPr>
      </w:pP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EB41A9"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Symbol" w:hAnsi="Symbol" w:cs="Symbol"/>
          <w:color w:val="0D0D0D" w:themeColor="text1" w:themeTint="F2"/>
          <w:sz w:val="22"/>
          <w:szCs w:val="22"/>
        </w:rPr>
        <w:t></w:t>
      </w:r>
      <w:r w:rsidR="0073652F" w:rsidRPr="00E96B7B">
        <w:rPr>
          <w:rFonts w:ascii="Times New Roman" w:hAnsi="Times New Roman" w:cs="Times New Roman"/>
          <w:color w:val="0D0D0D" w:themeColor="text1" w:themeTint="F2"/>
        </w:rPr>
        <w:t> </w:t>
      </w:r>
      <w:r w:rsidRPr="00E96B7B">
        <w:rPr>
          <w:rFonts w:ascii="Times New Roman" w:hAnsi="Times New Roman" w:cs="Times New Roman"/>
          <w:color w:val="0D0D0D" w:themeColor="text1" w:themeTint="F2"/>
        </w:rPr>
        <w:t>dalších záležitostech a požadavcích vedoucích ke zlepšení poměrů ve škole</w:t>
      </w:r>
    </w:p>
    <w:p w:rsidR="0073652F" w:rsidRPr="00E96B7B" w:rsidRDefault="00EB41A9" w:rsidP="003B66C8">
      <w:pPr>
        <w:pStyle w:val="Default"/>
        <w:spacing w:before="240" w:after="176"/>
        <w:ind w:left="567" w:hanging="567"/>
        <w:jc w:val="both"/>
        <w:rPr>
          <w:rFonts w:ascii="Times New Roman" w:hAnsi="Times New Roman" w:cs="Times New Roman"/>
          <w:color w:val="0D0D0D" w:themeColor="text1" w:themeTint="F2"/>
        </w:rPr>
      </w:pPr>
      <w:r w:rsidRPr="00E96B7B">
        <w:rPr>
          <w:rFonts w:ascii="Times New Roman" w:hAnsi="Times New Roman" w:cs="Times New Roman"/>
          <w:color w:val="0D0D0D" w:themeColor="text1" w:themeTint="F2"/>
        </w:rPr>
        <w:t xml:space="preserve">2.7.3 </w:t>
      </w:r>
      <w:r w:rsidR="004D3D31" w:rsidRPr="00E96B7B">
        <w:rPr>
          <w:rFonts w:ascii="Times New Roman" w:hAnsi="Times New Roman" w:cs="Times New Roman"/>
          <w:color w:val="0D0D0D" w:themeColor="text1" w:themeTint="F2"/>
        </w:rPr>
        <w:t xml:space="preserve">Termín </w:t>
      </w:r>
      <w:r w:rsidRPr="00E96B7B">
        <w:rPr>
          <w:rFonts w:ascii="Times New Roman" w:hAnsi="Times New Roman" w:cs="Times New Roman"/>
          <w:color w:val="0D0D0D" w:themeColor="text1" w:themeTint="F2"/>
        </w:rPr>
        <w:t xml:space="preserve">pravidelných setkání </w:t>
      </w:r>
      <w:r w:rsidR="004D3D31" w:rsidRPr="00E96B7B">
        <w:rPr>
          <w:rFonts w:ascii="Times New Roman" w:hAnsi="Times New Roman" w:cs="Times New Roman"/>
          <w:color w:val="0D0D0D" w:themeColor="text1" w:themeTint="F2"/>
        </w:rPr>
        <w:t xml:space="preserve">(včetně časového vymezení) bude stanoven </w:t>
      </w:r>
      <w:r w:rsidR="000D5206" w:rsidRPr="00E96B7B">
        <w:rPr>
          <w:rFonts w:ascii="Times New Roman" w:hAnsi="Times New Roman" w:cs="Times New Roman"/>
          <w:color w:val="0D0D0D" w:themeColor="text1" w:themeTint="F2"/>
        </w:rPr>
        <w:t>v závislosti na rozvrhu hodin jednotlivých tříd</w:t>
      </w:r>
      <w:r w:rsidR="004D3D31" w:rsidRPr="00E96B7B">
        <w:rPr>
          <w:rFonts w:ascii="Times New Roman" w:hAnsi="Times New Roman" w:cs="Times New Roman"/>
          <w:color w:val="0D0D0D" w:themeColor="text1" w:themeTint="F2"/>
        </w:rPr>
        <w:t xml:space="preserve">  </w:t>
      </w:r>
      <w:r w:rsidR="000D5206" w:rsidRPr="00E96B7B">
        <w:rPr>
          <w:rFonts w:ascii="Times New Roman" w:hAnsi="Times New Roman" w:cs="Times New Roman"/>
          <w:color w:val="0D0D0D" w:themeColor="text1" w:themeTint="F2"/>
        </w:rPr>
        <w:t xml:space="preserve">a časové vytíženosti ředitele školy a jeho zástupce. Z jednání bude pořízen zápis (v gesci zástupce ředitele školy) a úkolem mluvčího třídy </w:t>
      </w:r>
      <w:r w:rsidR="004D3D31" w:rsidRPr="00E96B7B">
        <w:rPr>
          <w:rFonts w:ascii="Times New Roman" w:hAnsi="Times New Roman" w:cs="Times New Roman"/>
          <w:color w:val="0D0D0D" w:themeColor="text1" w:themeTint="F2"/>
        </w:rPr>
        <w:t xml:space="preserve">bude </w:t>
      </w:r>
      <w:r w:rsidRPr="00E96B7B">
        <w:rPr>
          <w:rFonts w:ascii="Times New Roman" w:hAnsi="Times New Roman" w:cs="Times New Roman"/>
          <w:color w:val="0D0D0D" w:themeColor="text1" w:themeTint="F2"/>
        </w:rPr>
        <w:t>seznámení kolektivu třídy s obsahem jednání.</w:t>
      </w:r>
      <w:r w:rsidR="004D3D31" w:rsidRPr="00E96B7B">
        <w:rPr>
          <w:rFonts w:ascii="Times New Roman" w:hAnsi="Times New Roman" w:cs="Times New Roman"/>
          <w:color w:val="0D0D0D" w:themeColor="text1" w:themeTint="F2"/>
        </w:rPr>
        <w:t xml:space="preserve"> </w:t>
      </w:r>
    </w:p>
    <w:p w:rsidR="00EB41A9" w:rsidRPr="00406873" w:rsidRDefault="00EB41A9" w:rsidP="00EB41A9">
      <w:pPr>
        <w:pStyle w:val="Default"/>
        <w:rPr>
          <w:rFonts w:ascii="Times New Roman" w:hAnsi="Times New Roman" w:cs="Times New Roman"/>
          <w:b/>
          <w:bCs/>
          <w:color w:val="0D0D0D" w:themeColor="text1" w:themeTint="F2"/>
        </w:rPr>
      </w:pPr>
      <w:r w:rsidRPr="00406873">
        <w:rPr>
          <w:rFonts w:ascii="Times New Roman" w:hAnsi="Times New Roman" w:cs="Times New Roman"/>
          <w:b/>
          <w:bCs/>
          <w:color w:val="0D0D0D" w:themeColor="text1" w:themeTint="F2"/>
        </w:rPr>
        <w:t xml:space="preserve">2.8 Třídní služba </w:t>
      </w:r>
    </w:p>
    <w:p w:rsidR="00EB41A9" w:rsidRDefault="00EB41A9" w:rsidP="00EB41A9">
      <w:pPr>
        <w:pStyle w:val="Default"/>
        <w:rPr>
          <w:rFonts w:ascii="Times New Roman" w:hAnsi="Times New Roman" w:cs="Times New Roman"/>
          <w:b/>
          <w:bCs/>
          <w:color w:val="7030A0"/>
        </w:rPr>
      </w:pPr>
    </w:p>
    <w:p w:rsidR="00735EE8" w:rsidRDefault="00D63A7E" w:rsidP="00735EE8">
      <w:pPr>
        <w:ind w:left="567" w:hanging="567"/>
        <w:jc w:val="both"/>
      </w:pPr>
      <w:r w:rsidRPr="00BD4EC9">
        <w:rPr>
          <w:sz w:val="24"/>
          <w:szCs w:val="24"/>
        </w:rPr>
        <w:t>2</w:t>
      </w:r>
      <w:r w:rsidR="002F5C79" w:rsidRPr="00BD4EC9">
        <w:rPr>
          <w:sz w:val="24"/>
          <w:szCs w:val="24"/>
        </w:rPr>
        <w:t>.</w:t>
      </w:r>
      <w:r w:rsidR="00BD4EC9" w:rsidRPr="00BD4EC9">
        <w:rPr>
          <w:sz w:val="24"/>
          <w:szCs w:val="24"/>
        </w:rPr>
        <w:t>8</w:t>
      </w:r>
      <w:r w:rsidR="002F5C79" w:rsidRPr="00BD4EC9">
        <w:rPr>
          <w:sz w:val="24"/>
          <w:szCs w:val="24"/>
        </w:rPr>
        <w:t>.</w:t>
      </w:r>
      <w:r w:rsidR="00BD4EC9" w:rsidRPr="00BD4EC9">
        <w:rPr>
          <w:sz w:val="24"/>
          <w:szCs w:val="24"/>
        </w:rPr>
        <w:t xml:space="preserve">1 </w:t>
      </w:r>
      <w:r w:rsidR="00BD4EC9">
        <w:rPr>
          <w:sz w:val="24"/>
          <w:szCs w:val="24"/>
        </w:rPr>
        <w:t xml:space="preserve">Obsazení třídní služby určuje na příslušný týden </w:t>
      </w:r>
      <w:r w:rsidR="002F5C79" w:rsidRPr="00BD4EC9">
        <w:rPr>
          <w:sz w:val="24"/>
          <w:szCs w:val="24"/>
        </w:rPr>
        <w:t>třídní učitel</w:t>
      </w:r>
      <w:r w:rsidR="00BD4EC9">
        <w:rPr>
          <w:sz w:val="24"/>
          <w:szCs w:val="24"/>
        </w:rPr>
        <w:t xml:space="preserve">. </w:t>
      </w:r>
      <w:r w:rsidR="00BD4EC9" w:rsidRPr="00BD4EC9">
        <w:rPr>
          <w:color w:val="0D0D0D" w:themeColor="text1" w:themeTint="F2"/>
          <w:sz w:val="24"/>
          <w:szCs w:val="24"/>
        </w:rPr>
        <w:t xml:space="preserve">Třídní službu vykonávají </w:t>
      </w:r>
      <w:r w:rsidR="00BD4EC9">
        <w:rPr>
          <w:color w:val="0D0D0D" w:themeColor="text1" w:themeTint="F2"/>
          <w:sz w:val="24"/>
          <w:szCs w:val="24"/>
        </w:rPr>
        <w:t xml:space="preserve">  </w:t>
      </w:r>
      <w:r w:rsidR="006540E5">
        <w:rPr>
          <w:color w:val="0D0D0D" w:themeColor="text1" w:themeTint="F2"/>
          <w:sz w:val="24"/>
          <w:szCs w:val="24"/>
        </w:rPr>
        <w:t xml:space="preserve">vždy </w:t>
      </w:r>
      <w:r w:rsidR="00BD4EC9" w:rsidRPr="00BD4EC9">
        <w:rPr>
          <w:color w:val="0D0D0D" w:themeColor="text1" w:themeTint="F2"/>
          <w:sz w:val="24"/>
          <w:szCs w:val="24"/>
        </w:rPr>
        <w:t xml:space="preserve">dva žáci a ve výkonu služby se </w:t>
      </w:r>
      <w:r w:rsidR="006540E5">
        <w:rPr>
          <w:color w:val="0D0D0D" w:themeColor="text1" w:themeTint="F2"/>
          <w:sz w:val="24"/>
          <w:szCs w:val="24"/>
        </w:rPr>
        <w:t xml:space="preserve">určené dvojice </w:t>
      </w:r>
      <w:r w:rsidR="00BD4EC9" w:rsidRPr="00BD4EC9">
        <w:rPr>
          <w:color w:val="0D0D0D" w:themeColor="text1" w:themeTint="F2"/>
          <w:sz w:val="24"/>
          <w:szCs w:val="24"/>
        </w:rPr>
        <w:t>pravidelně po týdnu střídají.</w:t>
      </w:r>
      <w:r w:rsidR="006540E5">
        <w:rPr>
          <w:color w:val="0D0D0D" w:themeColor="text1" w:themeTint="F2"/>
          <w:sz w:val="24"/>
          <w:szCs w:val="24"/>
        </w:rPr>
        <w:t xml:space="preserve"> Ve třídách, které </w:t>
      </w:r>
      <w:r w:rsidR="00EE1444">
        <w:rPr>
          <w:color w:val="0D0D0D" w:themeColor="text1" w:themeTint="F2"/>
          <w:sz w:val="24"/>
          <w:szCs w:val="24"/>
        </w:rPr>
        <w:t xml:space="preserve">se při výuce některých předmětů (např. cizí jazyk, informatika) </w:t>
      </w:r>
      <w:r w:rsidR="006540E5">
        <w:rPr>
          <w:color w:val="0D0D0D" w:themeColor="text1" w:themeTint="F2"/>
          <w:sz w:val="24"/>
          <w:szCs w:val="24"/>
        </w:rPr>
        <w:t xml:space="preserve">dělí na dvě </w:t>
      </w:r>
      <w:r w:rsidR="00EE1444">
        <w:rPr>
          <w:color w:val="0D0D0D" w:themeColor="text1" w:themeTint="F2"/>
          <w:sz w:val="24"/>
          <w:szCs w:val="24"/>
        </w:rPr>
        <w:t xml:space="preserve">studijní </w:t>
      </w:r>
      <w:r w:rsidR="006540E5">
        <w:rPr>
          <w:color w:val="0D0D0D" w:themeColor="text1" w:themeTint="F2"/>
          <w:sz w:val="24"/>
          <w:szCs w:val="24"/>
        </w:rPr>
        <w:t xml:space="preserve">skupiny, musí třídní učitel </w:t>
      </w:r>
      <w:r w:rsidR="00EE1444">
        <w:rPr>
          <w:color w:val="0D0D0D" w:themeColor="text1" w:themeTint="F2"/>
          <w:sz w:val="24"/>
          <w:szCs w:val="24"/>
        </w:rPr>
        <w:t xml:space="preserve">určit složení třídní služby tak, aby  </w:t>
      </w:r>
      <w:r w:rsidR="00AB4513">
        <w:rPr>
          <w:color w:val="0D0D0D" w:themeColor="text1" w:themeTint="F2"/>
          <w:sz w:val="24"/>
          <w:szCs w:val="24"/>
        </w:rPr>
        <w:t>oba</w:t>
      </w:r>
      <w:r w:rsidR="00EE1444">
        <w:rPr>
          <w:color w:val="0D0D0D" w:themeColor="text1" w:themeTint="F2"/>
          <w:sz w:val="24"/>
          <w:szCs w:val="24"/>
        </w:rPr>
        <w:t xml:space="preserve"> žá</w:t>
      </w:r>
      <w:r w:rsidR="00AB4513">
        <w:rPr>
          <w:color w:val="0D0D0D" w:themeColor="text1" w:themeTint="F2"/>
          <w:sz w:val="24"/>
          <w:szCs w:val="24"/>
        </w:rPr>
        <w:t>ci</w:t>
      </w:r>
      <w:r w:rsidR="00EE1444">
        <w:rPr>
          <w:color w:val="0D0D0D" w:themeColor="text1" w:themeTint="F2"/>
          <w:sz w:val="24"/>
          <w:szCs w:val="24"/>
        </w:rPr>
        <w:t xml:space="preserve"> </w:t>
      </w:r>
      <w:r w:rsidR="00AB4513">
        <w:rPr>
          <w:color w:val="0D0D0D" w:themeColor="text1" w:themeTint="F2"/>
          <w:sz w:val="24"/>
          <w:szCs w:val="24"/>
        </w:rPr>
        <w:t>v</w:t>
      </w:r>
      <w:r w:rsidR="00EE1444">
        <w:rPr>
          <w:color w:val="0D0D0D" w:themeColor="text1" w:themeTint="F2"/>
          <w:sz w:val="24"/>
          <w:szCs w:val="24"/>
        </w:rPr>
        <w:t> určené dvojic</w:t>
      </w:r>
      <w:r w:rsidR="00AB4513">
        <w:rPr>
          <w:color w:val="0D0D0D" w:themeColor="text1" w:themeTint="F2"/>
          <w:sz w:val="24"/>
          <w:szCs w:val="24"/>
        </w:rPr>
        <w:t>i</w:t>
      </w:r>
      <w:r w:rsidR="00EE1444">
        <w:rPr>
          <w:color w:val="0D0D0D" w:themeColor="text1" w:themeTint="F2"/>
          <w:sz w:val="24"/>
          <w:szCs w:val="24"/>
        </w:rPr>
        <w:t xml:space="preserve"> </w:t>
      </w:r>
      <w:r w:rsidR="00AB4513">
        <w:rPr>
          <w:color w:val="0D0D0D" w:themeColor="text1" w:themeTint="F2"/>
          <w:sz w:val="24"/>
          <w:szCs w:val="24"/>
        </w:rPr>
        <w:t>ne</w:t>
      </w:r>
      <w:r w:rsidR="00EE1444">
        <w:rPr>
          <w:color w:val="0D0D0D" w:themeColor="text1" w:themeTint="F2"/>
          <w:sz w:val="24"/>
          <w:szCs w:val="24"/>
        </w:rPr>
        <w:t>byl</w:t>
      </w:r>
      <w:r w:rsidR="00AB4513">
        <w:rPr>
          <w:color w:val="0D0D0D" w:themeColor="text1" w:themeTint="F2"/>
          <w:sz w:val="24"/>
          <w:szCs w:val="24"/>
        </w:rPr>
        <w:t>i</w:t>
      </w:r>
      <w:r w:rsidR="00EE1444">
        <w:rPr>
          <w:color w:val="0D0D0D" w:themeColor="text1" w:themeTint="F2"/>
          <w:sz w:val="24"/>
          <w:szCs w:val="24"/>
        </w:rPr>
        <w:t xml:space="preserve"> zařazen</w:t>
      </w:r>
      <w:r w:rsidR="00AB4513">
        <w:rPr>
          <w:color w:val="0D0D0D" w:themeColor="text1" w:themeTint="F2"/>
          <w:sz w:val="24"/>
          <w:szCs w:val="24"/>
        </w:rPr>
        <w:t xml:space="preserve">i </w:t>
      </w:r>
      <w:r w:rsidR="00EE1444">
        <w:rPr>
          <w:color w:val="0D0D0D" w:themeColor="text1" w:themeTint="F2"/>
          <w:sz w:val="24"/>
          <w:szCs w:val="24"/>
        </w:rPr>
        <w:t>v</w:t>
      </w:r>
      <w:r w:rsidR="00AB4513">
        <w:rPr>
          <w:color w:val="0D0D0D" w:themeColor="text1" w:themeTint="F2"/>
          <w:sz w:val="24"/>
          <w:szCs w:val="24"/>
        </w:rPr>
        <w:t>e stejné studijní skupině</w:t>
      </w:r>
      <w:r w:rsidR="00EE1444">
        <w:rPr>
          <w:color w:val="0D0D0D" w:themeColor="text1" w:themeTint="F2"/>
          <w:sz w:val="24"/>
          <w:szCs w:val="24"/>
        </w:rPr>
        <w:t>.</w:t>
      </w:r>
      <w:r w:rsidR="002F5C79" w:rsidRPr="002F5C79">
        <w:t xml:space="preserve"> </w:t>
      </w:r>
    </w:p>
    <w:p w:rsidR="00735EE8" w:rsidRPr="00735EE8" w:rsidRDefault="00735EE8" w:rsidP="00735EE8">
      <w:pPr>
        <w:ind w:left="567" w:hanging="567"/>
        <w:jc w:val="both"/>
        <w:rPr>
          <w:sz w:val="24"/>
          <w:szCs w:val="24"/>
        </w:rPr>
      </w:pPr>
      <w:r>
        <w:rPr>
          <w:sz w:val="24"/>
          <w:szCs w:val="24"/>
        </w:rPr>
        <w:t xml:space="preserve">2.8.2 </w:t>
      </w:r>
      <w:r w:rsidRPr="00735EE8">
        <w:rPr>
          <w:sz w:val="24"/>
          <w:szCs w:val="24"/>
        </w:rPr>
        <w:t xml:space="preserve">Třídní učitel </w:t>
      </w:r>
      <w:r>
        <w:rPr>
          <w:sz w:val="24"/>
          <w:szCs w:val="24"/>
        </w:rPr>
        <w:t xml:space="preserve">obsazení třídní služby stanoví vždy na aktuální a minimálně na následující týden, její  </w:t>
      </w:r>
      <w:r w:rsidRPr="00735EE8">
        <w:rPr>
          <w:sz w:val="24"/>
          <w:szCs w:val="24"/>
        </w:rPr>
        <w:t>složení</w:t>
      </w:r>
      <w:r>
        <w:rPr>
          <w:sz w:val="24"/>
          <w:szCs w:val="24"/>
        </w:rPr>
        <w:t xml:space="preserve"> v případě potřeby operativně upravuje. </w:t>
      </w:r>
      <w:r w:rsidR="00153B2F">
        <w:rPr>
          <w:sz w:val="24"/>
          <w:szCs w:val="24"/>
        </w:rPr>
        <w:t>Rozpis služeb je v písemné formě vyvěšen na nástěnné desce v dané třídě tak, aby byl snadno k nahlédnutí jak pro vyučujícího, tak pro žáky.</w:t>
      </w:r>
    </w:p>
    <w:p w:rsidR="00C415FB" w:rsidRPr="00735EE8" w:rsidRDefault="00C415FB" w:rsidP="002F5C79">
      <w:pPr>
        <w:pStyle w:val="Default"/>
        <w:rPr>
          <w:rFonts w:ascii="Times New Roman" w:hAnsi="Times New Roman" w:cs="Times New Roman"/>
        </w:rPr>
      </w:pPr>
    </w:p>
    <w:p w:rsidR="002F5C79" w:rsidRPr="00735EE8" w:rsidRDefault="00D63A7E" w:rsidP="002F5C79">
      <w:pPr>
        <w:pStyle w:val="Default"/>
        <w:rPr>
          <w:rFonts w:ascii="Times New Roman" w:hAnsi="Times New Roman" w:cs="Times New Roman"/>
        </w:rPr>
      </w:pPr>
      <w:r w:rsidRPr="00735EE8">
        <w:rPr>
          <w:rFonts w:ascii="Times New Roman" w:hAnsi="Times New Roman" w:cs="Times New Roman"/>
        </w:rPr>
        <w:t>2</w:t>
      </w:r>
      <w:r w:rsidR="002F5C79" w:rsidRPr="00735EE8">
        <w:rPr>
          <w:rFonts w:ascii="Times New Roman" w:hAnsi="Times New Roman" w:cs="Times New Roman"/>
        </w:rPr>
        <w:t>.</w:t>
      </w:r>
      <w:r w:rsidR="005E2934" w:rsidRPr="00735EE8">
        <w:rPr>
          <w:rFonts w:ascii="Times New Roman" w:hAnsi="Times New Roman" w:cs="Times New Roman"/>
        </w:rPr>
        <w:t>8</w:t>
      </w:r>
      <w:r w:rsidR="002F5C79" w:rsidRPr="00735EE8">
        <w:rPr>
          <w:rFonts w:ascii="Times New Roman" w:hAnsi="Times New Roman" w:cs="Times New Roman"/>
        </w:rPr>
        <w:t>.</w:t>
      </w:r>
      <w:r w:rsidR="00735EE8">
        <w:rPr>
          <w:rFonts w:ascii="Times New Roman" w:hAnsi="Times New Roman" w:cs="Times New Roman"/>
        </w:rPr>
        <w:t>3</w:t>
      </w:r>
      <w:r w:rsidR="002F5C79" w:rsidRPr="00735EE8">
        <w:rPr>
          <w:rFonts w:ascii="Times New Roman" w:hAnsi="Times New Roman" w:cs="Times New Roman"/>
        </w:rPr>
        <w:t xml:space="preserve"> </w:t>
      </w:r>
      <w:r w:rsidR="0017043C" w:rsidRPr="00735EE8">
        <w:rPr>
          <w:rFonts w:ascii="Times New Roman" w:hAnsi="Times New Roman" w:cs="Times New Roman"/>
        </w:rPr>
        <w:t>Třídní s</w:t>
      </w:r>
      <w:r w:rsidR="002F5C79" w:rsidRPr="00735EE8">
        <w:rPr>
          <w:rFonts w:ascii="Times New Roman" w:hAnsi="Times New Roman" w:cs="Times New Roman"/>
        </w:rPr>
        <w:t>lužb</w:t>
      </w:r>
      <w:r w:rsidR="0017043C" w:rsidRPr="00735EE8">
        <w:rPr>
          <w:rFonts w:ascii="Times New Roman" w:hAnsi="Times New Roman" w:cs="Times New Roman"/>
        </w:rPr>
        <w:t>a</w:t>
      </w:r>
      <w:r w:rsidR="002F5C79" w:rsidRPr="00735EE8">
        <w:rPr>
          <w:rFonts w:ascii="Times New Roman" w:hAnsi="Times New Roman" w:cs="Times New Roman"/>
        </w:rPr>
        <w:t xml:space="preserve"> j</w:t>
      </w:r>
      <w:r w:rsidR="0017043C" w:rsidRPr="00735EE8">
        <w:rPr>
          <w:rFonts w:ascii="Times New Roman" w:hAnsi="Times New Roman" w:cs="Times New Roman"/>
        </w:rPr>
        <w:t>e</w:t>
      </w:r>
      <w:r w:rsidR="002F5C79" w:rsidRPr="00735EE8">
        <w:rPr>
          <w:rFonts w:ascii="Times New Roman" w:hAnsi="Times New Roman" w:cs="Times New Roman"/>
        </w:rPr>
        <w:t xml:space="preserve"> povinn</w:t>
      </w:r>
      <w:r w:rsidR="0017043C" w:rsidRPr="00735EE8">
        <w:rPr>
          <w:rFonts w:ascii="Times New Roman" w:hAnsi="Times New Roman" w:cs="Times New Roman"/>
        </w:rPr>
        <w:t>a</w:t>
      </w:r>
      <w:r w:rsidR="002F5C79" w:rsidRPr="00735EE8">
        <w:rPr>
          <w:rFonts w:ascii="Times New Roman" w:hAnsi="Times New Roman" w:cs="Times New Roman"/>
        </w:rPr>
        <w:t xml:space="preserve">: </w:t>
      </w:r>
    </w:p>
    <w:p w:rsidR="00BD4EC9" w:rsidRPr="00735EE8" w:rsidRDefault="00BD4EC9" w:rsidP="00D63A7E">
      <w:pPr>
        <w:autoSpaceDE w:val="0"/>
        <w:autoSpaceDN w:val="0"/>
        <w:adjustRightInd w:val="0"/>
        <w:rPr>
          <w:rFonts w:eastAsiaTheme="minorHAnsi"/>
          <w:color w:val="0D0D0D" w:themeColor="text1" w:themeTint="F2"/>
          <w:sz w:val="24"/>
          <w:szCs w:val="24"/>
          <w:lang w:eastAsia="en-US"/>
        </w:rPr>
      </w:pPr>
    </w:p>
    <w:p w:rsidR="002F5C79" w:rsidRPr="00240821" w:rsidRDefault="00735EE8" w:rsidP="0017043C">
      <w:pPr>
        <w:autoSpaceDE w:val="0"/>
        <w:autoSpaceDN w:val="0"/>
        <w:adjustRightInd w:val="0"/>
        <w:ind w:left="567"/>
        <w:rPr>
          <w:color w:val="0D0D0D" w:themeColor="text1" w:themeTint="F2"/>
          <w:sz w:val="24"/>
          <w:szCs w:val="24"/>
        </w:rPr>
      </w:pP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002F5C79" w:rsidRPr="00240821">
        <w:rPr>
          <w:color w:val="0D0D0D" w:themeColor="text1" w:themeTint="F2"/>
          <w:sz w:val="24"/>
          <w:szCs w:val="24"/>
        </w:rPr>
        <w:t xml:space="preserve">dbát na čistotu a pořádek ve třídách, v nichž má třída vyučování </w:t>
      </w:r>
    </w:p>
    <w:p w:rsidR="002F5C79" w:rsidRPr="00240821" w:rsidRDefault="008E5CD7" w:rsidP="0017043C">
      <w:pPr>
        <w:pStyle w:val="Default"/>
        <w:ind w:firstLine="567"/>
        <w:rPr>
          <w:rFonts w:ascii="Times New Roman" w:hAnsi="Times New Roman" w:cs="Times New Roman"/>
          <w:color w:val="0D0D0D" w:themeColor="text1" w:themeTint="F2"/>
        </w:rPr>
      </w:pP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002F5C79" w:rsidRPr="00240821">
        <w:rPr>
          <w:rFonts w:ascii="Times New Roman" w:hAnsi="Times New Roman" w:cs="Times New Roman"/>
          <w:color w:val="0D0D0D" w:themeColor="text1" w:themeTint="F2"/>
        </w:rPr>
        <w:t xml:space="preserve">utírat tabuli a starat se o zásobování křídou </w:t>
      </w:r>
    </w:p>
    <w:p w:rsidR="002F5C79" w:rsidRPr="00240821" w:rsidRDefault="008E5CD7" w:rsidP="0017043C">
      <w:pPr>
        <w:pStyle w:val="Default"/>
        <w:ind w:left="567"/>
        <w:rPr>
          <w:rFonts w:ascii="Times New Roman" w:hAnsi="Times New Roman" w:cs="Times New Roman"/>
          <w:color w:val="0D0D0D" w:themeColor="text1" w:themeTint="F2"/>
        </w:rPr>
      </w:pPr>
      <w:r w:rsidRPr="00240821">
        <w:rPr>
          <w:rFonts w:ascii="Symbol" w:hAnsi="Symbol" w:cs="Symbol"/>
          <w:color w:val="0D0D0D" w:themeColor="text1" w:themeTint="F2"/>
          <w:sz w:val="22"/>
          <w:szCs w:val="22"/>
        </w:rPr>
        <w:t></w:t>
      </w:r>
      <w:r w:rsidR="002F5C79" w:rsidRPr="00240821">
        <w:rPr>
          <w:rFonts w:ascii="Times New Roman" w:hAnsi="Times New Roman" w:cs="Times New Roman"/>
          <w:color w:val="0D0D0D" w:themeColor="text1" w:themeTint="F2"/>
        </w:rPr>
        <w:t xml:space="preserve"> na začátku každé hodiny hlásit jména chybějících vyučujícímu </w:t>
      </w:r>
    </w:p>
    <w:p w:rsidR="002F5C79" w:rsidRPr="002F5C79" w:rsidRDefault="008E5CD7" w:rsidP="0017043C">
      <w:pPr>
        <w:pStyle w:val="Default"/>
        <w:ind w:left="709" w:hanging="142"/>
        <w:jc w:val="both"/>
        <w:rPr>
          <w:rFonts w:ascii="Times New Roman" w:hAnsi="Times New Roman" w:cs="Times New Roman"/>
        </w:rPr>
      </w:pPr>
      <w:r w:rsidRPr="00D63A7E">
        <w:rPr>
          <w:rFonts w:ascii="Symbol" w:hAnsi="Symbol" w:cs="Symbol"/>
          <w:sz w:val="22"/>
          <w:szCs w:val="22"/>
        </w:rPr>
        <w:t></w:t>
      </w:r>
      <w:r w:rsidR="002F5C79" w:rsidRPr="002F5C79">
        <w:rPr>
          <w:rFonts w:ascii="Times New Roman" w:hAnsi="Times New Roman" w:cs="Times New Roman"/>
        </w:rPr>
        <w:t xml:space="preserve"> hlásit zástupci ředitele </w:t>
      </w:r>
      <w:r w:rsidR="0017043C">
        <w:rPr>
          <w:rFonts w:ascii="Times New Roman" w:hAnsi="Times New Roman" w:cs="Times New Roman"/>
        </w:rPr>
        <w:t xml:space="preserve">školy (přednostně) </w:t>
      </w:r>
      <w:r w:rsidR="002F5C79" w:rsidRPr="002F5C79">
        <w:rPr>
          <w:rFonts w:ascii="Times New Roman" w:hAnsi="Times New Roman" w:cs="Times New Roman"/>
        </w:rPr>
        <w:t>nebo řediteli</w:t>
      </w:r>
      <w:r w:rsidR="0017043C">
        <w:rPr>
          <w:rFonts w:ascii="Times New Roman" w:hAnsi="Times New Roman" w:cs="Times New Roman"/>
        </w:rPr>
        <w:t xml:space="preserve"> školy</w:t>
      </w:r>
      <w:r w:rsidR="002F5C79" w:rsidRPr="002F5C79">
        <w:rPr>
          <w:rFonts w:ascii="Times New Roman" w:hAnsi="Times New Roman" w:cs="Times New Roman"/>
        </w:rPr>
        <w:t xml:space="preserve">, nedostaví-li se vyučující </w:t>
      </w:r>
      <w:r w:rsidR="00B654AB">
        <w:rPr>
          <w:rFonts w:ascii="Times New Roman" w:hAnsi="Times New Roman" w:cs="Times New Roman"/>
        </w:rPr>
        <w:t xml:space="preserve">v limitu </w:t>
      </w:r>
      <w:r w:rsidR="002F5C79" w:rsidRPr="002F5C79">
        <w:rPr>
          <w:rFonts w:ascii="Times New Roman" w:hAnsi="Times New Roman" w:cs="Times New Roman"/>
        </w:rPr>
        <w:t xml:space="preserve"> 5 minut po zvonění do </w:t>
      </w:r>
      <w:r w:rsidR="00B654AB">
        <w:rPr>
          <w:rFonts w:ascii="Times New Roman" w:hAnsi="Times New Roman" w:cs="Times New Roman"/>
        </w:rPr>
        <w:t>učebny</w:t>
      </w:r>
      <w:r w:rsidR="002F5C79" w:rsidRPr="002F5C79">
        <w:rPr>
          <w:rFonts w:ascii="Times New Roman" w:hAnsi="Times New Roman" w:cs="Times New Roman"/>
        </w:rPr>
        <w:t xml:space="preserve"> </w:t>
      </w:r>
    </w:p>
    <w:p w:rsidR="002F5C79" w:rsidRPr="002F5C79" w:rsidRDefault="008E5CD7" w:rsidP="0017043C">
      <w:pPr>
        <w:pStyle w:val="Default"/>
        <w:ind w:firstLine="567"/>
        <w:rPr>
          <w:rFonts w:ascii="Times New Roman" w:hAnsi="Times New Roman" w:cs="Times New Roman"/>
        </w:rPr>
      </w:pPr>
      <w:r w:rsidRPr="00D63A7E">
        <w:rPr>
          <w:rFonts w:ascii="Symbol" w:hAnsi="Symbol" w:cs="Symbol"/>
          <w:sz w:val="22"/>
          <w:szCs w:val="22"/>
        </w:rPr>
        <w:t></w:t>
      </w:r>
      <w:r w:rsidR="002F5C79" w:rsidRPr="002F5C79">
        <w:rPr>
          <w:rFonts w:ascii="Times New Roman" w:hAnsi="Times New Roman" w:cs="Times New Roman"/>
        </w:rPr>
        <w:t xml:space="preserve"> dbát, aby všichni studenti po odchodu ze třídy uklidili svá místa nebo je za ně uklidit </w:t>
      </w:r>
    </w:p>
    <w:p w:rsidR="00B654AB" w:rsidRPr="00B654AB" w:rsidRDefault="00B654AB" w:rsidP="00B654AB">
      <w:pPr>
        <w:ind w:left="567"/>
        <w:rPr>
          <w:color w:val="0D0D0D" w:themeColor="text1" w:themeTint="F2"/>
          <w:sz w:val="24"/>
          <w:szCs w:val="24"/>
        </w:rPr>
      </w:pPr>
      <w:r w:rsidRPr="00D63A7E">
        <w:rPr>
          <w:rFonts w:ascii="Symbol" w:hAnsi="Symbol" w:cs="Symbol"/>
          <w:sz w:val="22"/>
          <w:szCs w:val="22"/>
        </w:rPr>
        <w:t></w:t>
      </w:r>
      <w:r w:rsidR="002F5C79" w:rsidRPr="00B654AB">
        <w:rPr>
          <w:color w:val="0D0D0D" w:themeColor="text1" w:themeTint="F2"/>
          <w:sz w:val="24"/>
          <w:szCs w:val="24"/>
        </w:rPr>
        <w:t xml:space="preserve"> </w:t>
      </w:r>
      <w:r w:rsidRPr="00B654AB">
        <w:rPr>
          <w:color w:val="0D0D0D" w:themeColor="text1" w:themeTint="F2"/>
          <w:sz w:val="24"/>
          <w:szCs w:val="24"/>
        </w:rPr>
        <w:t>zajišť</w:t>
      </w:r>
      <w:r>
        <w:rPr>
          <w:color w:val="0D0D0D" w:themeColor="text1" w:themeTint="F2"/>
          <w:sz w:val="24"/>
          <w:szCs w:val="24"/>
        </w:rPr>
        <w:t>ovat</w:t>
      </w:r>
      <w:r w:rsidRPr="00B654AB">
        <w:rPr>
          <w:color w:val="0D0D0D" w:themeColor="text1" w:themeTint="F2"/>
          <w:sz w:val="24"/>
          <w:szCs w:val="24"/>
        </w:rPr>
        <w:t xml:space="preserve"> včas pomůcky pro výuku dle potřeb vyučujících</w:t>
      </w:r>
    </w:p>
    <w:p w:rsidR="00B654AB" w:rsidRPr="00B654AB" w:rsidRDefault="00B654AB" w:rsidP="00B654AB">
      <w:pPr>
        <w:ind w:left="709" w:hanging="709"/>
        <w:rPr>
          <w:color w:val="0D0D0D" w:themeColor="text1" w:themeTint="F2"/>
          <w:sz w:val="24"/>
          <w:szCs w:val="24"/>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D63A7E">
        <w:rPr>
          <w:rFonts w:ascii="Symbol" w:hAnsi="Symbol" w:cs="Symbol"/>
          <w:sz w:val="22"/>
          <w:szCs w:val="22"/>
        </w:rPr>
        <w:t></w:t>
      </w:r>
      <w:r>
        <w:rPr>
          <w:rFonts w:ascii="Symbol" w:hAnsi="Symbol" w:cs="Symbol"/>
          <w:sz w:val="22"/>
          <w:szCs w:val="22"/>
        </w:rPr>
        <w:t></w:t>
      </w:r>
      <w:r>
        <w:rPr>
          <w:sz w:val="24"/>
          <w:szCs w:val="24"/>
        </w:rPr>
        <w:t>hl</w:t>
      </w:r>
      <w:r w:rsidRPr="00B654AB">
        <w:rPr>
          <w:color w:val="0D0D0D" w:themeColor="text1" w:themeTint="F2"/>
          <w:sz w:val="24"/>
          <w:szCs w:val="24"/>
        </w:rPr>
        <w:t>ás</w:t>
      </w:r>
      <w:r>
        <w:rPr>
          <w:color w:val="0D0D0D" w:themeColor="text1" w:themeTint="F2"/>
          <w:sz w:val="24"/>
          <w:szCs w:val="24"/>
        </w:rPr>
        <w:t>it</w:t>
      </w:r>
      <w:r w:rsidRPr="00B654AB">
        <w:rPr>
          <w:color w:val="0D0D0D" w:themeColor="text1" w:themeTint="F2"/>
          <w:sz w:val="24"/>
          <w:szCs w:val="24"/>
        </w:rPr>
        <w:t xml:space="preserve"> závady a poškození zařízení učebny a jejího vybavení třídnímu učiteli, případ</w:t>
      </w:r>
      <w:r>
        <w:rPr>
          <w:color w:val="0D0D0D" w:themeColor="text1" w:themeTint="F2"/>
          <w:sz w:val="24"/>
          <w:szCs w:val="24"/>
        </w:rPr>
        <w:t>n</w:t>
      </w:r>
      <w:r w:rsidRPr="00B654AB">
        <w:rPr>
          <w:color w:val="0D0D0D" w:themeColor="text1" w:themeTint="F2"/>
          <w:sz w:val="24"/>
          <w:szCs w:val="24"/>
        </w:rPr>
        <w:t>ě vyučujícímu</w:t>
      </w:r>
    </w:p>
    <w:p w:rsidR="00B654AB" w:rsidRPr="00B654AB" w:rsidRDefault="00B654AB" w:rsidP="005E2934">
      <w:pPr>
        <w:ind w:left="709" w:hanging="142"/>
        <w:rPr>
          <w:color w:val="0D0D0D" w:themeColor="text1" w:themeTint="F2"/>
          <w:sz w:val="24"/>
          <w:szCs w:val="24"/>
        </w:rPr>
      </w:pPr>
      <w:r w:rsidRPr="00D63A7E">
        <w:rPr>
          <w:rFonts w:ascii="Symbol" w:hAnsi="Symbol" w:cs="Symbol"/>
          <w:sz w:val="22"/>
          <w:szCs w:val="22"/>
        </w:rPr>
        <w:t></w:t>
      </w:r>
      <w:r>
        <w:rPr>
          <w:rFonts w:ascii="Symbol" w:hAnsi="Symbol" w:cs="Symbol"/>
          <w:sz w:val="22"/>
          <w:szCs w:val="22"/>
        </w:rPr>
        <w:t></w:t>
      </w:r>
      <w:r>
        <w:rPr>
          <w:sz w:val="24"/>
          <w:szCs w:val="24"/>
        </w:rPr>
        <w:t>p</w:t>
      </w:r>
      <w:r w:rsidRPr="00B654AB">
        <w:rPr>
          <w:color w:val="0D0D0D" w:themeColor="text1" w:themeTint="F2"/>
          <w:sz w:val="24"/>
          <w:szCs w:val="24"/>
        </w:rPr>
        <w:t>o skončení vyučování nebo odchodu třídy z učebny zajist</w:t>
      </w:r>
      <w:r w:rsidR="005E2934">
        <w:rPr>
          <w:color w:val="0D0D0D" w:themeColor="text1" w:themeTint="F2"/>
          <w:sz w:val="24"/>
          <w:szCs w:val="24"/>
        </w:rPr>
        <w:t>it</w:t>
      </w:r>
      <w:r w:rsidRPr="00B654AB">
        <w:rPr>
          <w:color w:val="0D0D0D" w:themeColor="text1" w:themeTint="F2"/>
          <w:sz w:val="24"/>
          <w:szCs w:val="24"/>
        </w:rPr>
        <w:t xml:space="preserve"> pořádek </w:t>
      </w:r>
      <w:r w:rsidR="005E2934">
        <w:rPr>
          <w:color w:val="0D0D0D" w:themeColor="text1" w:themeTint="F2"/>
          <w:sz w:val="24"/>
          <w:szCs w:val="24"/>
        </w:rPr>
        <w:t xml:space="preserve">a </w:t>
      </w:r>
      <w:r w:rsidRPr="00B654AB">
        <w:rPr>
          <w:color w:val="0D0D0D" w:themeColor="text1" w:themeTint="F2"/>
          <w:sz w:val="24"/>
          <w:szCs w:val="24"/>
        </w:rPr>
        <w:t>čistotu</w:t>
      </w:r>
      <w:r w:rsidR="005E2934">
        <w:rPr>
          <w:color w:val="0D0D0D" w:themeColor="text1" w:themeTint="F2"/>
          <w:sz w:val="24"/>
          <w:szCs w:val="24"/>
        </w:rPr>
        <w:t xml:space="preserve"> </w:t>
      </w:r>
      <w:r w:rsidRPr="00B654AB">
        <w:rPr>
          <w:color w:val="0D0D0D" w:themeColor="text1" w:themeTint="F2"/>
          <w:sz w:val="24"/>
          <w:szCs w:val="24"/>
        </w:rPr>
        <w:t>učebny a sma</w:t>
      </w:r>
      <w:r w:rsidR="005E2934">
        <w:rPr>
          <w:color w:val="0D0D0D" w:themeColor="text1" w:themeTint="F2"/>
          <w:sz w:val="24"/>
          <w:szCs w:val="24"/>
        </w:rPr>
        <w:t>zat</w:t>
      </w:r>
      <w:r w:rsidRPr="00B654AB">
        <w:rPr>
          <w:color w:val="0D0D0D" w:themeColor="text1" w:themeTint="F2"/>
          <w:sz w:val="24"/>
          <w:szCs w:val="24"/>
        </w:rPr>
        <w:t xml:space="preserve"> tabuli</w:t>
      </w:r>
      <w:r w:rsidR="005E2934">
        <w:rPr>
          <w:color w:val="0D0D0D" w:themeColor="text1" w:themeTint="F2"/>
          <w:sz w:val="24"/>
          <w:szCs w:val="24"/>
        </w:rPr>
        <w:t>;</w:t>
      </w:r>
      <w:r w:rsidRPr="00B654AB">
        <w:rPr>
          <w:color w:val="0D0D0D" w:themeColor="text1" w:themeTint="F2"/>
          <w:sz w:val="24"/>
          <w:szCs w:val="24"/>
        </w:rPr>
        <w:t xml:space="preserve"> </w:t>
      </w:r>
      <w:r w:rsidR="005E2934">
        <w:rPr>
          <w:color w:val="0D0D0D" w:themeColor="text1" w:themeTint="F2"/>
          <w:sz w:val="24"/>
          <w:szCs w:val="24"/>
        </w:rPr>
        <w:t xml:space="preserve">dále dohlédne na </w:t>
      </w:r>
      <w:r w:rsidRPr="00B654AB">
        <w:rPr>
          <w:color w:val="0D0D0D" w:themeColor="text1" w:themeTint="F2"/>
          <w:sz w:val="24"/>
          <w:szCs w:val="24"/>
        </w:rPr>
        <w:t>zavřen</w:t>
      </w:r>
      <w:r w:rsidR="005E2934">
        <w:rPr>
          <w:color w:val="0D0D0D" w:themeColor="text1" w:themeTint="F2"/>
          <w:sz w:val="24"/>
          <w:szCs w:val="24"/>
        </w:rPr>
        <w:t>í</w:t>
      </w:r>
      <w:r w:rsidRPr="00B654AB">
        <w:rPr>
          <w:color w:val="0D0D0D" w:themeColor="text1" w:themeTint="F2"/>
          <w:sz w:val="24"/>
          <w:szCs w:val="24"/>
        </w:rPr>
        <w:t xml:space="preserve"> ok</w:t>
      </w:r>
      <w:r w:rsidR="005E2934">
        <w:rPr>
          <w:color w:val="0D0D0D" w:themeColor="text1" w:themeTint="F2"/>
          <w:sz w:val="24"/>
          <w:szCs w:val="24"/>
        </w:rPr>
        <w:t>e</w:t>
      </w:r>
      <w:r w:rsidRPr="00B654AB">
        <w:rPr>
          <w:color w:val="0D0D0D" w:themeColor="text1" w:themeTint="F2"/>
          <w:sz w:val="24"/>
          <w:szCs w:val="24"/>
        </w:rPr>
        <w:t>n a zhasnut</w:t>
      </w:r>
      <w:r w:rsidR="005E2934">
        <w:rPr>
          <w:color w:val="0D0D0D" w:themeColor="text1" w:themeTint="F2"/>
          <w:sz w:val="24"/>
          <w:szCs w:val="24"/>
        </w:rPr>
        <w:t>í</w:t>
      </w:r>
      <w:r w:rsidRPr="00B654AB">
        <w:rPr>
          <w:color w:val="0D0D0D" w:themeColor="text1" w:themeTint="F2"/>
          <w:sz w:val="24"/>
          <w:szCs w:val="24"/>
        </w:rPr>
        <w:t xml:space="preserve"> svět</w:t>
      </w:r>
      <w:r w:rsidR="005E2934">
        <w:rPr>
          <w:color w:val="0D0D0D" w:themeColor="text1" w:themeTint="F2"/>
          <w:sz w:val="24"/>
          <w:szCs w:val="24"/>
        </w:rPr>
        <w:t xml:space="preserve">el v učebně </w:t>
      </w:r>
    </w:p>
    <w:p w:rsidR="0017043C" w:rsidRPr="00B654AB" w:rsidRDefault="0017043C" w:rsidP="00B654AB">
      <w:pPr>
        <w:pStyle w:val="Default"/>
        <w:ind w:left="142" w:firstLine="425"/>
        <w:rPr>
          <w:rFonts w:ascii="Times New Roman" w:hAnsi="Times New Roman" w:cs="Times New Roman"/>
          <w:color w:val="0D0D0D" w:themeColor="text1" w:themeTint="F2"/>
        </w:rPr>
      </w:pPr>
    </w:p>
    <w:p w:rsidR="002F5C79" w:rsidRPr="002F5C79" w:rsidRDefault="002F5C79" w:rsidP="002F5C79">
      <w:pPr>
        <w:pStyle w:val="Default"/>
        <w:rPr>
          <w:rFonts w:ascii="Times New Roman" w:hAnsi="Times New Roman" w:cs="Times New Roman"/>
        </w:rPr>
      </w:pPr>
    </w:p>
    <w:p w:rsidR="008E5CD7" w:rsidRPr="002F5C79" w:rsidRDefault="008E5CD7" w:rsidP="008E5CD7">
      <w:pPr>
        <w:ind w:left="1134" w:hanging="1134"/>
        <w:jc w:val="center"/>
        <w:rPr>
          <w:rStyle w:val="Siln"/>
          <w:sz w:val="24"/>
          <w:szCs w:val="24"/>
        </w:rPr>
      </w:pPr>
      <w:r w:rsidRPr="002F5C79">
        <w:rPr>
          <w:b/>
          <w:sz w:val="24"/>
          <w:szCs w:val="24"/>
        </w:rPr>
        <w:t xml:space="preserve">ČÁST </w:t>
      </w:r>
      <w:r>
        <w:rPr>
          <w:b/>
          <w:sz w:val="24"/>
          <w:szCs w:val="24"/>
        </w:rPr>
        <w:t>3</w:t>
      </w:r>
      <w:r w:rsidRPr="002F5C79">
        <w:rPr>
          <w:b/>
          <w:sz w:val="24"/>
          <w:szCs w:val="24"/>
        </w:rPr>
        <w:t>.</w:t>
      </w:r>
    </w:p>
    <w:p w:rsidR="008E5CD7" w:rsidRDefault="008E5CD7" w:rsidP="008E5CD7">
      <w:pPr>
        <w:autoSpaceDE w:val="0"/>
        <w:autoSpaceDN w:val="0"/>
        <w:adjustRightInd w:val="0"/>
        <w:jc w:val="center"/>
        <w:rPr>
          <w:rFonts w:eastAsiaTheme="minorHAnsi"/>
          <w:b/>
          <w:bCs/>
          <w:color w:val="000000"/>
          <w:sz w:val="24"/>
          <w:szCs w:val="24"/>
          <w:lang w:eastAsia="en-US"/>
        </w:rPr>
      </w:pPr>
      <w:r w:rsidRPr="008E5CD7">
        <w:rPr>
          <w:rFonts w:eastAsiaTheme="minorHAnsi"/>
          <w:b/>
          <w:bCs/>
          <w:color w:val="000000"/>
          <w:sz w:val="24"/>
          <w:szCs w:val="24"/>
          <w:lang w:eastAsia="en-US"/>
        </w:rPr>
        <w:t>Provoz a vnitřní režim školy</w:t>
      </w:r>
    </w:p>
    <w:p w:rsidR="008E5CD7" w:rsidRPr="008E5CD7" w:rsidRDefault="008E5CD7" w:rsidP="008E5CD7">
      <w:pPr>
        <w:autoSpaceDE w:val="0"/>
        <w:autoSpaceDN w:val="0"/>
        <w:adjustRightInd w:val="0"/>
        <w:jc w:val="center"/>
        <w:rPr>
          <w:rFonts w:eastAsiaTheme="minorHAnsi"/>
          <w:color w:val="000000"/>
          <w:sz w:val="24"/>
          <w:szCs w:val="24"/>
          <w:lang w:eastAsia="en-US"/>
        </w:rPr>
      </w:pPr>
    </w:p>
    <w:p w:rsidR="005756D2" w:rsidRPr="00240821" w:rsidRDefault="00380E8D" w:rsidP="005756D2">
      <w:pPr>
        <w:ind w:left="426" w:hanging="426"/>
        <w:jc w:val="both"/>
        <w:rPr>
          <w:color w:val="0D0D0D" w:themeColor="text1" w:themeTint="F2"/>
          <w:sz w:val="24"/>
          <w:szCs w:val="24"/>
        </w:rPr>
      </w:pPr>
      <w:r w:rsidRPr="00380E8D">
        <w:rPr>
          <w:rFonts w:eastAsiaTheme="minorHAnsi"/>
          <w:bCs/>
          <w:color w:val="000000"/>
          <w:sz w:val="24"/>
          <w:szCs w:val="24"/>
          <w:lang w:eastAsia="en-US"/>
        </w:rPr>
        <w:t>3</w:t>
      </w:r>
      <w:r w:rsidR="008E5CD7" w:rsidRPr="008E5CD7">
        <w:rPr>
          <w:rFonts w:eastAsiaTheme="minorHAnsi"/>
          <w:bCs/>
          <w:color w:val="000000"/>
          <w:sz w:val="24"/>
          <w:szCs w:val="24"/>
          <w:lang w:eastAsia="en-US"/>
        </w:rPr>
        <w:t>.1</w:t>
      </w:r>
      <w:r w:rsidR="008E5CD7" w:rsidRPr="008E5CD7">
        <w:rPr>
          <w:rFonts w:eastAsiaTheme="minorHAnsi"/>
          <w:b/>
          <w:bCs/>
          <w:color w:val="000000"/>
          <w:sz w:val="24"/>
          <w:szCs w:val="24"/>
          <w:lang w:eastAsia="en-US"/>
        </w:rPr>
        <w:t xml:space="preserve"> </w:t>
      </w:r>
      <w:r w:rsidR="005756D2" w:rsidRPr="005756D2">
        <w:rPr>
          <w:sz w:val="24"/>
          <w:szCs w:val="24"/>
        </w:rPr>
        <w:t xml:space="preserve">Vstup do budovy školy, za použití čipu, je žákům umožněn ve dnech, kdy probíhá </w:t>
      </w:r>
      <w:r w:rsidR="005756D2">
        <w:rPr>
          <w:sz w:val="24"/>
          <w:szCs w:val="24"/>
        </w:rPr>
        <w:t>prezenční v</w:t>
      </w:r>
      <w:r w:rsidR="005756D2" w:rsidRPr="005756D2">
        <w:rPr>
          <w:sz w:val="24"/>
          <w:szCs w:val="24"/>
        </w:rPr>
        <w:t>ýuka, a to  v době od 06:15 hodin do 1</w:t>
      </w:r>
      <w:r w:rsidR="005756D2">
        <w:rPr>
          <w:sz w:val="24"/>
          <w:szCs w:val="24"/>
        </w:rPr>
        <w:t>6</w:t>
      </w:r>
      <w:r w:rsidR="005756D2" w:rsidRPr="005756D2">
        <w:rPr>
          <w:sz w:val="24"/>
          <w:szCs w:val="24"/>
        </w:rPr>
        <w:t>.</w:t>
      </w:r>
      <w:r w:rsidR="00C16A12">
        <w:rPr>
          <w:sz w:val="24"/>
          <w:szCs w:val="24"/>
        </w:rPr>
        <w:t>3</w:t>
      </w:r>
      <w:r w:rsidR="005756D2" w:rsidRPr="005756D2">
        <w:rPr>
          <w:sz w:val="24"/>
          <w:szCs w:val="24"/>
        </w:rPr>
        <w:t>0 hodin (členové vedení školy mají do školní budovy nepřetržitý přístup, ostatní zaměstnanci v době od 06.00 hod. do 1</w:t>
      </w:r>
      <w:r w:rsidR="005756D2">
        <w:rPr>
          <w:sz w:val="24"/>
          <w:szCs w:val="24"/>
        </w:rPr>
        <w:t>6</w:t>
      </w:r>
      <w:r w:rsidR="005756D2" w:rsidRPr="005756D2">
        <w:rPr>
          <w:sz w:val="24"/>
          <w:szCs w:val="24"/>
        </w:rPr>
        <w:t>.</w:t>
      </w:r>
      <w:r w:rsidR="005756D2">
        <w:rPr>
          <w:sz w:val="24"/>
          <w:szCs w:val="24"/>
        </w:rPr>
        <w:t>3</w:t>
      </w:r>
      <w:r w:rsidR="005756D2" w:rsidRPr="005756D2">
        <w:rPr>
          <w:sz w:val="24"/>
          <w:szCs w:val="24"/>
        </w:rPr>
        <w:t>0</w:t>
      </w:r>
      <w:r w:rsidR="005756D2">
        <w:rPr>
          <w:sz w:val="24"/>
          <w:szCs w:val="24"/>
        </w:rPr>
        <w:t>, pracovnice úklidu do 17.00 hod</w:t>
      </w:r>
      <w:r w:rsidR="005756D2" w:rsidRPr="005756D2">
        <w:rPr>
          <w:sz w:val="24"/>
          <w:szCs w:val="24"/>
        </w:rPr>
        <w:t xml:space="preserve">.). Do školy  vstupují žáci určeným  vchodem </w:t>
      </w:r>
      <w:r w:rsidR="005756D2">
        <w:rPr>
          <w:sz w:val="24"/>
          <w:szCs w:val="24"/>
        </w:rPr>
        <w:t xml:space="preserve">z Dukelské ulice </w:t>
      </w:r>
      <w:r w:rsidR="005756D2" w:rsidRPr="005756D2">
        <w:rPr>
          <w:sz w:val="24"/>
          <w:szCs w:val="24"/>
        </w:rPr>
        <w:t xml:space="preserve">(hlavní vchod), který  používají  také  k odchodu </w:t>
      </w:r>
      <w:r w:rsidR="005756D2">
        <w:rPr>
          <w:sz w:val="24"/>
          <w:szCs w:val="24"/>
        </w:rPr>
        <w:t xml:space="preserve">z budovy </w:t>
      </w:r>
      <w:r w:rsidR="005756D2" w:rsidRPr="00240821">
        <w:rPr>
          <w:color w:val="0D0D0D" w:themeColor="text1" w:themeTint="F2"/>
          <w:sz w:val="24"/>
          <w:szCs w:val="24"/>
        </w:rPr>
        <w:t>školy (již bez použití čipu). Po vstupu žák za sebou zkontroluje dovření dveří. V případě, že automat dveře nedovře, žák tahem domáčkne dveře do zaklapnutí západky. Provoz školy končí 30 minut po ukončení poslední vyučovací hodiny v daný den.  Z budovy školy ved</w:t>
      </w:r>
      <w:r w:rsidR="00240821">
        <w:rPr>
          <w:color w:val="0D0D0D" w:themeColor="text1" w:themeTint="F2"/>
          <w:sz w:val="24"/>
          <w:szCs w:val="24"/>
        </w:rPr>
        <w:t xml:space="preserve">e jeden </w:t>
      </w:r>
      <w:r w:rsidR="005756D2" w:rsidRPr="00240821">
        <w:rPr>
          <w:color w:val="0D0D0D" w:themeColor="text1" w:themeTint="F2"/>
          <w:sz w:val="24"/>
          <w:szCs w:val="24"/>
        </w:rPr>
        <w:t xml:space="preserve"> únikov</w:t>
      </w:r>
      <w:r w:rsidR="00240821">
        <w:rPr>
          <w:color w:val="0D0D0D" w:themeColor="text1" w:themeTint="F2"/>
          <w:sz w:val="24"/>
          <w:szCs w:val="24"/>
        </w:rPr>
        <w:t>ý</w:t>
      </w:r>
      <w:r w:rsidR="005756D2" w:rsidRPr="00240821">
        <w:rPr>
          <w:color w:val="0D0D0D" w:themeColor="text1" w:themeTint="F2"/>
          <w:sz w:val="24"/>
          <w:szCs w:val="24"/>
        </w:rPr>
        <w:t xml:space="preserve"> východ (vyznačen v evakuačním plánu)</w:t>
      </w:r>
      <w:r w:rsidR="00240821">
        <w:rPr>
          <w:color w:val="0D0D0D" w:themeColor="text1" w:themeTint="F2"/>
          <w:sz w:val="24"/>
          <w:szCs w:val="24"/>
        </w:rPr>
        <w:t xml:space="preserve">, který se </w:t>
      </w:r>
      <w:r w:rsidR="005756D2" w:rsidRPr="00240821">
        <w:rPr>
          <w:color w:val="0D0D0D" w:themeColor="text1" w:themeTint="F2"/>
          <w:sz w:val="24"/>
          <w:szCs w:val="24"/>
        </w:rPr>
        <w:t>nachází v přízemí budovy</w:t>
      </w:r>
      <w:r w:rsidR="00240821">
        <w:rPr>
          <w:color w:val="0D0D0D" w:themeColor="text1" w:themeTint="F2"/>
          <w:sz w:val="24"/>
          <w:szCs w:val="24"/>
        </w:rPr>
        <w:t xml:space="preserve"> A</w:t>
      </w:r>
    </w:p>
    <w:p w:rsidR="008E5CD7" w:rsidRPr="008E5CD7" w:rsidRDefault="00380E8D" w:rsidP="00C41211">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3</w:t>
      </w:r>
      <w:r w:rsidR="008E5CD7" w:rsidRPr="008E5CD7">
        <w:rPr>
          <w:rFonts w:eastAsiaTheme="minorHAnsi"/>
          <w:color w:val="000000"/>
          <w:sz w:val="24"/>
          <w:szCs w:val="24"/>
          <w:lang w:eastAsia="en-US"/>
        </w:rPr>
        <w:t>.2 Žá</w:t>
      </w:r>
      <w:r w:rsidR="00C41211">
        <w:rPr>
          <w:rFonts w:eastAsiaTheme="minorHAnsi"/>
          <w:color w:val="000000"/>
          <w:sz w:val="24"/>
          <w:szCs w:val="24"/>
          <w:lang w:eastAsia="en-US"/>
        </w:rPr>
        <w:t>ci</w:t>
      </w:r>
      <w:r w:rsidR="008E5CD7" w:rsidRPr="008E5CD7">
        <w:rPr>
          <w:rFonts w:eastAsiaTheme="minorHAnsi"/>
          <w:color w:val="000000"/>
          <w:sz w:val="24"/>
          <w:szCs w:val="24"/>
          <w:lang w:eastAsia="en-US"/>
        </w:rPr>
        <w:t xml:space="preserve"> j</w:t>
      </w:r>
      <w:r w:rsidR="00C41211">
        <w:rPr>
          <w:rFonts w:eastAsiaTheme="minorHAnsi"/>
          <w:color w:val="000000"/>
          <w:sz w:val="24"/>
          <w:szCs w:val="24"/>
          <w:lang w:eastAsia="en-US"/>
        </w:rPr>
        <w:t>sou</w:t>
      </w:r>
      <w:r w:rsidR="008E5CD7" w:rsidRPr="008E5CD7">
        <w:rPr>
          <w:rFonts w:eastAsiaTheme="minorHAnsi"/>
          <w:color w:val="000000"/>
          <w:sz w:val="24"/>
          <w:szCs w:val="24"/>
          <w:lang w:eastAsia="en-US"/>
        </w:rPr>
        <w:t xml:space="preserve"> povin</w:t>
      </w:r>
      <w:r w:rsidR="00C41211">
        <w:rPr>
          <w:rFonts w:eastAsiaTheme="minorHAnsi"/>
          <w:color w:val="000000"/>
          <w:sz w:val="24"/>
          <w:szCs w:val="24"/>
          <w:lang w:eastAsia="en-US"/>
        </w:rPr>
        <w:t>ni</w:t>
      </w:r>
      <w:r w:rsidR="008E5CD7" w:rsidRPr="008E5CD7">
        <w:rPr>
          <w:rFonts w:eastAsiaTheme="minorHAnsi"/>
          <w:color w:val="000000"/>
          <w:sz w:val="24"/>
          <w:szCs w:val="24"/>
          <w:lang w:eastAsia="en-US"/>
        </w:rPr>
        <w:t xml:space="preserve"> </w:t>
      </w:r>
      <w:r w:rsidR="00B82F5A">
        <w:rPr>
          <w:rFonts w:eastAsiaTheme="minorHAnsi"/>
          <w:color w:val="000000"/>
          <w:sz w:val="24"/>
          <w:szCs w:val="24"/>
          <w:lang w:eastAsia="en-US"/>
        </w:rPr>
        <w:t xml:space="preserve">dostavit se do budovy školy </w:t>
      </w:r>
      <w:r w:rsidR="008E5CD7" w:rsidRPr="008E5CD7">
        <w:rPr>
          <w:rFonts w:eastAsiaTheme="minorHAnsi"/>
          <w:color w:val="000000"/>
          <w:sz w:val="24"/>
          <w:szCs w:val="24"/>
          <w:lang w:eastAsia="en-US"/>
        </w:rPr>
        <w:t xml:space="preserve">nejpozději 10 minut před začátkem vyučování. </w:t>
      </w:r>
    </w:p>
    <w:p w:rsidR="005E2934" w:rsidRDefault="00380E8D" w:rsidP="005E2934">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3</w:t>
      </w:r>
      <w:r w:rsidR="008E5CD7" w:rsidRPr="008E5CD7">
        <w:rPr>
          <w:rFonts w:eastAsiaTheme="minorHAnsi"/>
          <w:color w:val="000000"/>
          <w:sz w:val="24"/>
          <w:szCs w:val="24"/>
          <w:lang w:eastAsia="en-US"/>
        </w:rPr>
        <w:t xml:space="preserve">.3 Žáci jsou povinni se přezouvat. Je zakázáno nosit ve škole obuv, která poškozuje </w:t>
      </w:r>
      <w:r w:rsidR="00085099">
        <w:rPr>
          <w:rFonts w:eastAsiaTheme="minorHAnsi"/>
          <w:color w:val="000000"/>
          <w:sz w:val="24"/>
          <w:szCs w:val="24"/>
          <w:lang w:eastAsia="en-US"/>
        </w:rPr>
        <w:t xml:space="preserve">povrch podlahy </w:t>
      </w:r>
      <w:r w:rsidR="008E5CD7" w:rsidRPr="008E5CD7">
        <w:rPr>
          <w:rFonts w:eastAsiaTheme="minorHAnsi"/>
          <w:color w:val="000000"/>
          <w:sz w:val="24"/>
          <w:szCs w:val="24"/>
          <w:lang w:eastAsia="en-US"/>
        </w:rPr>
        <w:t xml:space="preserve">(např. zanechává šmouhy). </w:t>
      </w:r>
    </w:p>
    <w:p w:rsidR="00240821" w:rsidRPr="00406873" w:rsidRDefault="00240821" w:rsidP="00240821">
      <w:pPr>
        <w:autoSpaceDE w:val="0"/>
        <w:autoSpaceDN w:val="0"/>
        <w:adjustRightInd w:val="0"/>
        <w:ind w:left="567" w:hanging="567"/>
        <w:jc w:val="center"/>
        <w:rPr>
          <w:rFonts w:eastAsiaTheme="minorHAnsi"/>
          <w:b/>
          <w:color w:val="0D0D0D" w:themeColor="text1" w:themeTint="F2"/>
          <w:sz w:val="24"/>
          <w:szCs w:val="24"/>
          <w:lang w:eastAsia="en-US"/>
        </w:rPr>
      </w:pPr>
      <w:r w:rsidRPr="00240821">
        <w:rPr>
          <w:rFonts w:eastAsiaTheme="minorHAnsi"/>
          <w:b/>
          <w:color w:val="0D0D0D" w:themeColor="text1" w:themeTint="F2"/>
          <w:sz w:val="24"/>
          <w:szCs w:val="24"/>
          <w:lang w:eastAsia="en-US"/>
        </w:rPr>
        <w:lastRenderedPageBreak/>
        <w:t>-</w:t>
      </w:r>
      <w:r w:rsidRPr="00240821">
        <w:rPr>
          <w:rFonts w:eastAsiaTheme="minorHAnsi"/>
          <w:color w:val="0D0D0D" w:themeColor="text1" w:themeTint="F2"/>
          <w:sz w:val="24"/>
          <w:szCs w:val="24"/>
          <w:lang w:eastAsia="en-US"/>
        </w:rPr>
        <w:t xml:space="preserve"> </w:t>
      </w:r>
      <w:r w:rsidRPr="00240821">
        <w:rPr>
          <w:rFonts w:eastAsiaTheme="minorHAnsi"/>
          <w:b/>
          <w:color w:val="0D0D0D" w:themeColor="text1" w:themeTint="F2"/>
          <w:sz w:val="24"/>
          <w:szCs w:val="24"/>
          <w:lang w:eastAsia="en-US"/>
        </w:rPr>
        <w:t>5</w:t>
      </w:r>
      <w:r w:rsidRPr="00240821">
        <w:rPr>
          <w:rFonts w:eastAsiaTheme="minorHAnsi"/>
          <w:color w:val="0D0D0D" w:themeColor="text1" w:themeTint="F2"/>
          <w:sz w:val="24"/>
          <w:szCs w:val="24"/>
          <w:lang w:eastAsia="en-US"/>
        </w:rPr>
        <w:t xml:space="preserve"> </w:t>
      </w:r>
      <w:r w:rsidRPr="00406873">
        <w:rPr>
          <w:rFonts w:eastAsiaTheme="minorHAnsi"/>
          <w:b/>
          <w:color w:val="0D0D0D" w:themeColor="text1" w:themeTint="F2"/>
          <w:sz w:val="24"/>
          <w:szCs w:val="24"/>
          <w:lang w:eastAsia="en-US"/>
        </w:rPr>
        <w:t>-</w:t>
      </w:r>
    </w:p>
    <w:p w:rsidR="00240821" w:rsidRPr="00240821" w:rsidRDefault="00240821" w:rsidP="00240821">
      <w:pPr>
        <w:autoSpaceDE w:val="0"/>
        <w:autoSpaceDN w:val="0"/>
        <w:adjustRightInd w:val="0"/>
        <w:ind w:left="567" w:hanging="567"/>
        <w:jc w:val="center"/>
        <w:rPr>
          <w:rFonts w:eastAsiaTheme="minorHAnsi"/>
          <w:color w:val="0D0D0D" w:themeColor="text1" w:themeTint="F2"/>
          <w:sz w:val="24"/>
          <w:szCs w:val="24"/>
          <w:lang w:eastAsia="en-US"/>
        </w:rPr>
      </w:pPr>
    </w:p>
    <w:p w:rsidR="00C16A12" w:rsidRPr="00240821" w:rsidRDefault="00380E8D" w:rsidP="005E2934">
      <w:pPr>
        <w:autoSpaceDE w:val="0"/>
        <w:autoSpaceDN w:val="0"/>
        <w:adjustRightInd w:val="0"/>
        <w:spacing w:after="176"/>
        <w:ind w:left="426" w:hanging="426"/>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3</w:t>
      </w:r>
      <w:r w:rsidR="008E5CD7" w:rsidRPr="00240821">
        <w:rPr>
          <w:rFonts w:eastAsiaTheme="minorHAnsi"/>
          <w:color w:val="0D0D0D" w:themeColor="text1" w:themeTint="F2"/>
          <w:sz w:val="24"/>
          <w:szCs w:val="24"/>
          <w:lang w:eastAsia="en-US"/>
        </w:rPr>
        <w:t xml:space="preserve">.4 Svrchní oblečení a </w:t>
      </w:r>
      <w:r w:rsidR="00B82F5A" w:rsidRPr="00240821">
        <w:rPr>
          <w:rFonts w:eastAsiaTheme="minorHAnsi"/>
          <w:color w:val="0D0D0D" w:themeColor="text1" w:themeTint="F2"/>
          <w:sz w:val="24"/>
          <w:szCs w:val="24"/>
          <w:lang w:eastAsia="en-US"/>
        </w:rPr>
        <w:t>obuv</w:t>
      </w:r>
      <w:r w:rsidR="008E5CD7" w:rsidRPr="00240821">
        <w:rPr>
          <w:rFonts w:eastAsiaTheme="minorHAnsi"/>
          <w:color w:val="0D0D0D" w:themeColor="text1" w:themeTint="F2"/>
          <w:sz w:val="24"/>
          <w:szCs w:val="24"/>
          <w:lang w:eastAsia="en-US"/>
        </w:rPr>
        <w:t xml:space="preserve"> si žáci ponechávají v</w:t>
      </w:r>
      <w:r w:rsidR="00C41211" w:rsidRPr="00240821">
        <w:rPr>
          <w:rFonts w:eastAsiaTheme="minorHAnsi"/>
          <w:color w:val="0D0D0D" w:themeColor="text1" w:themeTint="F2"/>
          <w:sz w:val="24"/>
          <w:szCs w:val="24"/>
          <w:lang w:eastAsia="en-US"/>
        </w:rPr>
        <w:t xml:space="preserve"> šatních </w:t>
      </w:r>
      <w:r w:rsidR="008E5CD7" w:rsidRPr="00240821">
        <w:rPr>
          <w:rFonts w:eastAsiaTheme="minorHAnsi"/>
          <w:color w:val="0D0D0D" w:themeColor="text1" w:themeTint="F2"/>
          <w:sz w:val="24"/>
          <w:szCs w:val="24"/>
          <w:lang w:eastAsia="en-US"/>
        </w:rPr>
        <w:t>skříňkách</w:t>
      </w:r>
      <w:r w:rsidR="00C41211" w:rsidRPr="00240821">
        <w:rPr>
          <w:rFonts w:eastAsiaTheme="minorHAnsi"/>
          <w:color w:val="0D0D0D" w:themeColor="text1" w:themeTint="F2"/>
          <w:sz w:val="24"/>
          <w:szCs w:val="24"/>
          <w:lang w:eastAsia="en-US"/>
        </w:rPr>
        <w:t xml:space="preserve"> (tyto jsou umístěny jednak na chodb</w:t>
      </w:r>
      <w:r w:rsidR="004F62DF" w:rsidRPr="00240821">
        <w:rPr>
          <w:rFonts w:eastAsiaTheme="minorHAnsi"/>
          <w:color w:val="0D0D0D" w:themeColor="text1" w:themeTint="F2"/>
          <w:sz w:val="24"/>
          <w:szCs w:val="24"/>
          <w:lang w:eastAsia="en-US"/>
        </w:rPr>
        <w:t>ách</w:t>
      </w:r>
      <w:r w:rsidR="00C41211" w:rsidRPr="00240821">
        <w:rPr>
          <w:rFonts w:eastAsiaTheme="minorHAnsi"/>
          <w:color w:val="0D0D0D" w:themeColor="text1" w:themeTint="F2"/>
          <w:sz w:val="24"/>
          <w:szCs w:val="24"/>
          <w:lang w:eastAsia="en-US"/>
        </w:rPr>
        <w:t xml:space="preserve"> v přízemí budovy B, jednak v učebnách)</w:t>
      </w:r>
      <w:r w:rsidR="008E5CD7" w:rsidRPr="00240821">
        <w:rPr>
          <w:rFonts w:eastAsiaTheme="minorHAnsi"/>
          <w:color w:val="0D0D0D" w:themeColor="text1" w:themeTint="F2"/>
          <w:sz w:val="24"/>
          <w:szCs w:val="24"/>
          <w:lang w:eastAsia="en-US"/>
        </w:rPr>
        <w:t xml:space="preserve">. </w:t>
      </w:r>
      <w:r w:rsidR="00C41211" w:rsidRPr="00240821">
        <w:rPr>
          <w:rFonts w:eastAsiaTheme="minorHAnsi"/>
          <w:color w:val="0D0D0D" w:themeColor="text1" w:themeTint="F2"/>
          <w:sz w:val="24"/>
          <w:szCs w:val="24"/>
          <w:lang w:eastAsia="en-US"/>
        </w:rPr>
        <w:t xml:space="preserve">K odložení oděvních svršků  větší délky jsou určeny nástěnné věšáky umístěné </w:t>
      </w:r>
      <w:r w:rsidR="00005A78" w:rsidRPr="00240821">
        <w:rPr>
          <w:rFonts w:eastAsiaTheme="minorHAnsi"/>
          <w:color w:val="0D0D0D" w:themeColor="text1" w:themeTint="F2"/>
          <w:sz w:val="24"/>
          <w:szCs w:val="24"/>
          <w:lang w:eastAsia="en-US"/>
        </w:rPr>
        <w:t xml:space="preserve">v kmenových třídách. </w:t>
      </w:r>
    </w:p>
    <w:p w:rsidR="008E5CD7" w:rsidRPr="00240821" w:rsidRDefault="00C16A12" w:rsidP="00C16A12">
      <w:pPr>
        <w:autoSpaceDE w:val="0"/>
        <w:autoSpaceDN w:val="0"/>
        <w:adjustRightInd w:val="0"/>
        <w:ind w:left="426" w:hanging="426"/>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 xml:space="preserve">3.5 </w:t>
      </w:r>
      <w:r w:rsidR="008E5CD7" w:rsidRPr="00240821">
        <w:rPr>
          <w:rFonts w:eastAsiaTheme="minorHAnsi"/>
          <w:color w:val="0D0D0D" w:themeColor="text1" w:themeTint="F2"/>
          <w:sz w:val="24"/>
          <w:szCs w:val="24"/>
          <w:lang w:eastAsia="en-US"/>
        </w:rPr>
        <w:t xml:space="preserve">Povinností </w:t>
      </w:r>
      <w:r w:rsidR="00005A78" w:rsidRPr="00240821">
        <w:rPr>
          <w:rFonts w:eastAsiaTheme="minorHAnsi"/>
          <w:color w:val="0D0D0D" w:themeColor="text1" w:themeTint="F2"/>
          <w:sz w:val="24"/>
          <w:szCs w:val="24"/>
          <w:lang w:eastAsia="en-US"/>
        </w:rPr>
        <w:t xml:space="preserve">každého žáka </w:t>
      </w:r>
      <w:r w:rsidR="008E5CD7" w:rsidRPr="00240821">
        <w:rPr>
          <w:rFonts w:eastAsiaTheme="minorHAnsi"/>
          <w:color w:val="0D0D0D" w:themeColor="text1" w:themeTint="F2"/>
          <w:sz w:val="24"/>
          <w:szCs w:val="24"/>
          <w:lang w:eastAsia="en-US"/>
        </w:rPr>
        <w:t xml:space="preserve">je udržovat </w:t>
      </w:r>
      <w:r w:rsidR="00005A78" w:rsidRPr="00240821">
        <w:rPr>
          <w:rFonts w:eastAsiaTheme="minorHAnsi"/>
          <w:color w:val="0D0D0D" w:themeColor="text1" w:themeTint="F2"/>
          <w:sz w:val="24"/>
          <w:szCs w:val="24"/>
          <w:lang w:eastAsia="en-US"/>
        </w:rPr>
        <w:t xml:space="preserve">šatní </w:t>
      </w:r>
      <w:r w:rsidR="008E5CD7" w:rsidRPr="00240821">
        <w:rPr>
          <w:rFonts w:eastAsiaTheme="minorHAnsi"/>
          <w:color w:val="0D0D0D" w:themeColor="text1" w:themeTint="F2"/>
          <w:sz w:val="24"/>
          <w:szCs w:val="24"/>
          <w:lang w:eastAsia="en-US"/>
        </w:rPr>
        <w:t xml:space="preserve">skříňku v čistotě. Před </w:t>
      </w:r>
      <w:r w:rsidR="00005A78" w:rsidRPr="00240821">
        <w:rPr>
          <w:rFonts w:eastAsiaTheme="minorHAnsi"/>
          <w:color w:val="0D0D0D" w:themeColor="text1" w:themeTint="F2"/>
          <w:sz w:val="24"/>
          <w:szCs w:val="24"/>
          <w:lang w:eastAsia="en-US"/>
        </w:rPr>
        <w:t xml:space="preserve">vánočními, jarními a hlavními </w:t>
      </w:r>
      <w:r w:rsidR="008E5CD7" w:rsidRPr="00240821">
        <w:rPr>
          <w:rFonts w:eastAsiaTheme="minorHAnsi"/>
          <w:color w:val="0D0D0D" w:themeColor="text1" w:themeTint="F2"/>
          <w:sz w:val="24"/>
          <w:szCs w:val="24"/>
          <w:lang w:eastAsia="en-US"/>
        </w:rPr>
        <w:t xml:space="preserve">prázdninami žáci skříňky vyklidí a nechají otevřené. Ve skříňkách je zakázáno přechovávat potraviny, věci ohrožující hygienické poměry či předměty poškozující skříňky. Skříňka rovněž není určena k přechovávání cenností (peněz, šperků apod.) a </w:t>
      </w:r>
      <w:r w:rsidR="00B82F5A" w:rsidRPr="00240821">
        <w:rPr>
          <w:rFonts w:eastAsiaTheme="minorHAnsi"/>
          <w:color w:val="0D0D0D" w:themeColor="text1" w:themeTint="F2"/>
          <w:sz w:val="24"/>
          <w:szCs w:val="24"/>
          <w:lang w:eastAsia="en-US"/>
        </w:rPr>
        <w:t xml:space="preserve">různých </w:t>
      </w:r>
      <w:r w:rsidR="008E5CD7" w:rsidRPr="00240821">
        <w:rPr>
          <w:rFonts w:eastAsiaTheme="minorHAnsi"/>
          <w:color w:val="0D0D0D" w:themeColor="text1" w:themeTint="F2"/>
          <w:sz w:val="24"/>
          <w:szCs w:val="24"/>
          <w:lang w:eastAsia="en-US"/>
        </w:rPr>
        <w:t xml:space="preserve">přístrojů (např. mobilních telefonů). </w:t>
      </w:r>
    </w:p>
    <w:p w:rsidR="00153B2F" w:rsidRPr="00240821" w:rsidRDefault="00153B2F" w:rsidP="00FB771A">
      <w:pPr>
        <w:autoSpaceDE w:val="0"/>
        <w:autoSpaceDN w:val="0"/>
        <w:adjustRightInd w:val="0"/>
        <w:ind w:left="426" w:hanging="426"/>
        <w:jc w:val="both"/>
        <w:rPr>
          <w:rFonts w:eastAsiaTheme="minorHAnsi"/>
          <w:color w:val="0D0D0D" w:themeColor="text1" w:themeTint="F2"/>
          <w:sz w:val="24"/>
          <w:szCs w:val="24"/>
          <w:lang w:eastAsia="en-US"/>
        </w:rPr>
      </w:pPr>
    </w:p>
    <w:p w:rsidR="008E5CD7" w:rsidRPr="00240821" w:rsidRDefault="00380E8D" w:rsidP="00FB771A">
      <w:pPr>
        <w:autoSpaceDE w:val="0"/>
        <w:autoSpaceDN w:val="0"/>
        <w:adjustRightInd w:val="0"/>
        <w:ind w:left="426" w:hanging="426"/>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3</w:t>
      </w:r>
      <w:r w:rsidR="008E5CD7" w:rsidRPr="00240821">
        <w:rPr>
          <w:rFonts w:eastAsiaTheme="minorHAnsi"/>
          <w:color w:val="0D0D0D" w:themeColor="text1" w:themeTint="F2"/>
          <w:sz w:val="24"/>
          <w:szCs w:val="24"/>
          <w:lang w:eastAsia="en-US"/>
        </w:rPr>
        <w:t>.</w:t>
      </w:r>
      <w:r w:rsidR="00C16A12" w:rsidRPr="00240821">
        <w:rPr>
          <w:rFonts w:eastAsiaTheme="minorHAnsi"/>
          <w:color w:val="0D0D0D" w:themeColor="text1" w:themeTint="F2"/>
          <w:sz w:val="24"/>
          <w:szCs w:val="24"/>
          <w:lang w:eastAsia="en-US"/>
        </w:rPr>
        <w:t>6</w:t>
      </w:r>
      <w:r w:rsidR="008E5CD7" w:rsidRPr="00240821">
        <w:rPr>
          <w:rFonts w:eastAsiaTheme="minorHAnsi"/>
          <w:color w:val="0D0D0D" w:themeColor="text1" w:themeTint="F2"/>
          <w:sz w:val="24"/>
          <w:szCs w:val="24"/>
          <w:lang w:eastAsia="en-US"/>
        </w:rPr>
        <w:t xml:space="preserve"> Pojišťovna poskytuje náhradu za ztrátu oblečení, obuvi a předmětů souvisejících s vyučováním z prokazatelně zamčených skříněk. Za peníze a cenné předměty odložené do skříněk škola neodpovídá. </w:t>
      </w:r>
    </w:p>
    <w:p w:rsidR="008E5CD7" w:rsidRPr="00240821" w:rsidRDefault="00380E8D" w:rsidP="00FB771A">
      <w:pPr>
        <w:autoSpaceDE w:val="0"/>
        <w:autoSpaceDN w:val="0"/>
        <w:adjustRightInd w:val="0"/>
        <w:ind w:left="426" w:hanging="426"/>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3</w:t>
      </w:r>
      <w:r w:rsidR="008E5CD7" w:rsidRPr="00240821">
        <w:rPr>
          <w:rFonts w:eastAsiaTheme="minorHAnsi"/>
          <w:color w:val="0D0D0D" w:themeColor="text1" w:themeTint="F2"/>
          <w:sz w:val="24"/>
          <w:szCs w:val="24"/>
          <w:lang w:eastAsia="en-US"/>
        </w:rPr>
        <w:t>.</w:t>
      </w:r>
      <w:r w:rsidR="00C16A12" w:rsidRPr="00240821">
        <w:rPr>
          <w:rFonts w:eastAsiaTheme="minorHAnsi"/>
          <w:color w:val="0D0D0D" w:themeColor="text1" w:themeTint="F2"/>
          <w:sz w:val="24"/>
          <w:szCs w:val="24"/>
          <w:lang w:eastAsia="en-US"/>
        </w:rPr>
        <w:t>7</w:t>
      </w:r>
      <w:r w:rsidR="008E5CD7" w:rsidRPr="00240821">
        <w:rPr>
          <w:rFonts w:eastAsiaTheme="minorHAnsi"/>
          <w:color w:val="0D0D0D" w:themeColor="text1" w:themeTint="F2"/>
          <w:sz w:val="24"/>
          <w:szCs w:val="24"/>
          <w:lang w:eastAsia="en-US"/>
        </w:rPr>
        <w:t xml:space="preserve"> </w:t>
      </w:r>
      <w:r w:rsidR="00085099" w:rsidRPr="00240821">
        <w:rPr>
          <w:rFonts w:eastAsiaTheme="minorHAnsi"/>
          <w:color w:val="0D0D0D" w:themeColor="text1" w:themeTint="F2"/>
          <w:sz w:val="24"/>
          <w:szCs w:val="24"/>
          <w:lang w:eastAsia="en-US"/>
        </w:rPr>
        <w:t>Po dobu vyučování a o přestávkách jsou žáci vždy pod dohledem učitele</w:t>
      </w:r>
      <w:r w:rsidR="00125568" w:rsidRPr="00240821">
        <w:rPr>
          <w:rFonts w:eastAsiaTheme="minorHAnsi"/>
          <w:color w:val="0D0D0D" w:themeColor="text1" w:themeTint="F2"/>
          <w:sz w:val="24"/>
          <w:szCs w:val="24"/>
          <w:lang w:eastAsia="en-US"/>
        </w:rPr>
        <w:t xml:space="preserve">. Zástupce ředitele školy vyhotovuje začátkem školního roku rozpis dozorů o přestávkách, který v případě potřeby operativně upravuje dle konkrétní situace v daný den. Před začátkem vyučování a o volných hodinách se žáci soustřeďují v kmenových učebnách.   </w:t>
      </w:r>
      <w:r w:rsidR="00085099" w:rsidRPr="00240821">
        <w:rPr>
          <w:rFonts w:eastAsiaTheme="minorHAnsi"/>
          <w:color w:val="0D0D0D" w:themeColor="text1" w:themeTint="F2"/>
          <w:sz w:val="24"/>
          <w:szCs w:val="24"/>
          <w:lang w:eastAsia="en-US"/>
        </w:rPr>
        <w:t xml:space="preserve"> </w:t>
      </w:r>
    </w:p>
    <w:p w:rsidR="00FB771A" w:rsidRDefault="00380E8D" w:rsidP="00EA5C8F">
      <w:pPr>
        <w:autoSpaceDE w:val="0"/>
        <w:autoSpaceDN w:val="0"/>
        <w:adjustRightInd w:val="0"/>
        <w:ind w:left="426" w:hanging="426"/>
        <w:jc w:val="both"/>
        <w:rPr>
          <w:rFonts w:eastAsiaTheme="minorHAnsi"/>
          <w:color w:val="000000"/>
          <w:sz w:val="24"/>
          <w:szCs w:val="24"/>
          <w:lang w:eastAsia="en-US"/>
        </w:rPr>
      </w:pPr>
      <w:r w:rsidRPr="00240821">
        <w:rPr>
          <w:rFonts w:eastAsiaTheme="minorHAnsi"/>
          <w:color w:val="0D0D0D" w:themeColor="text1" w:themeTint="F2"/>
          <w:sz w:val="24"/>
          <w:szCs w:val="24"/>
          <w:lang w:eastAsia="en-US"/>
        </w:rPr>
        <w:t>3</w:t>
      </w:r>
      <w:r w:rsidR="008E5CD7" w:rsidRPr="00240821">
        <w:rPr>
          <w:rFonts w:eastAsiaTheme="minorHAnsi"/>
          <w:color w:val="0D0D0D" w:themeColor="text1" w:themeTint="F2"/>
          <w:sz w:val="24"/>
          <w:szCs w:val="24"/>
          <w:lang w:eastAsia="en-US"/>
        </w:rPr>
        <w:t>.</w:t>
      </w:r>
      <w:r w:rsidR="00C16A12" w:rsidRPr="00240821">
        <w:rPr>
          <w:rFonts w:eastAsiaTheme="minorHAnsi"/>
          <w:color w:val="0D0D0D" w:themeColor="text1" w:themeTint="F2"/>
          <w:sz w:val="24"/>
          <w:szCs w:val="24"/>
          <w:lang w:eastAsia="en-US"/>
        </w:rPr>
        <w:t>8</w:t>
      </w:r>
      <w:r w:rsidR="008E5CD7" w:rsidRPr="00240821">
        <w:rPr>
          <w:rFonts w:eastAsiaTheme="minorHAnsi"/>
          <w:color w:val="0D0D0D" w:themeColor="text1" w:themeTint="F2"/>
          <w:sz w:val="24"/>
          <w:szCs w:val="24"/>
          <w:lang w:eastAsia="en-US"/>
        </w:rPr>
        <w:t xml:space="preserve"> V</w:t>
      </w:r>
      <w:r w:rsidR="00FB771A" w:rsidRPr="00240821">
        <w:rPr>
          <w:rFonts w:eastAsiaTheme="minorHAnsi"/>
          <w:color w:val="0D0D0D" w:themeColor="text1" w:themeTint="F2"/>
          <w:sz w:val="24"/>
          <w:szCs w:val="24"/>
          <w:lang w:eastAsia="en-US"/>
        </w:rPr>
        <w:t> </w:t>
      </w:r>
      <w:r w:rsidR="008E5CD7" w:rsidRPr="00240821">
        <w:rPr>
          <w:rFonts w:eastAsiaTheme="minorHAnsi"/>
          <w:color w:val="0D0D0D" w:themeColor="text1" w:themeTint="F2"/>
          <w:sz w:val="24"/>
          <w:szCs w:val="24"/>
          <w:lang w:eastAsia="en-US"/>
        </w:rPr>
        <w:t>prostorách</w:t>
      </w:r>
      <w:r w:rsidR="00FB771A" w:rsidRPr="00240821">
        <w:rPr>
          <w:rFonts w:eastAsiaTheme="minorHAnsi"/>
          <w:color w:val="0D0D0D" w:themeColor="text1" w:themeTint="F2"/>
          <w:sz w:val="24"/>
          <w:szCs w:val="24"/>
          <w:lang w:eastAsia="en-US"/>
        </w:rPr>
        <w:t xml:space="preserve">, kde jsou rozmístěny šatní skříňky </w:t>
      </w:r>
      <w:proofErr w:type="gramStart"/>
      <w:r w:rsidR="008E5CD7" w:rsidRPr="00240821">
        <w:rPr>
          <w:rFonts w:eastAsiaTheme="minorHAnsi"/>
          <w:color w:val="0D0D0D" w:themeColor="text1" w:themeTint="F2"/>
          <w:sz w:val="24"/>
          <w:szCs w:val="24"/>
          <w:lang w:eastAsia="en-US"/>
        </w:rPr>
        <w:t>se žáci</w:t>
      </w:r>
      <w:proofErr w:type="gramEnd"/>
      <w:r w:rsidR="008E5CD7" w:rsidRPr="00240821">
        <w:rPr>
          <w:rFonts w:eastAsiaTheme="minorHAnsi"/>
          <w:color w:val="0D0D0D" w:themeColor="text1" w:themeTint="F2"/>
          <w:sz w:val="24"/>
          <w:szCs w:val="24"/>
          <w:lang w:eastAsia="en-US"/>
        </w:rPr>
        <w:t xml:space="preserve"> zdržují jen po nezbytně nutnou dobu, dodržují pravidla bezpečného chování (nemanipulují nedovoleným způsobem se </w:t>
      </w:r>
      <w:r w:rsidR="008E5CD7" w:rsidRPr="008E5CD7">
        <w:rPr>
          <w:rFonts w:eastAsiaTheme="minorHAnsi"/>
          <w:color w:val="000000"/>
          <w:sz w:val="24"/>
          <w:szCs w:val="24"/>
          <w:lang w:eastAsia="en-US"/>
        </w:rPr>
        <w:t>skříňkami).</w:t>
      </w:r>
    </w:p>
    <w:p w:rsidR="008E5CD7" w:rsidRPr="008E5CD7" w:rsidRDefault="00380E8D" w:rsidP="00FB771A">
      <w:pPr>
        <w:autoSpaceDE w:val="0"/>
        <w:autoSpaceDN w:val="0"/>
        <w:adjustRightInd w:val="0"/>
        <w:spacing w:after="176"/>
        <w:ind w:left="426" w:hanging="426"/>
        <w:jc w:val="both"/>
        <w:rPr>
          <w:rFonts w:eastAsiaTheme="minorHAnsi"/>
          <w:color w:val="000000"/>
          <w:sz w:val="24"/>
          <w:szCs w:val="24"/>
          <w:lang w:eastAsia="en-US"/>
        </w:rPr>
      </w:pPr>
      <w:r>
        <w:rPr>
          <w:rFonts w:eastAsiaTheme="minorHAnsi"/>
          <w:color w:val="000000"/>
          <w:sz w:val="24"/>
          <w:szCs w:val="24"/>
          <w:lang w:eastAsia="en-US"/>
        </w:rPr>
        <w:t>3</w:t>
      </w:r>
      <w:r w:rsidR="008E5CD7" w:rsidRPr="008E5CD7">
        <w:rPr>
          <w:rFonts w:eastAsiaTheme="minorHAnsi"/>
          <w:color w:val="000000"/>
          <w:sz w:val="24"/>
          <w:szCs w:val="24"/>
          <w:lang w:eastAsia="en-US"/>
        </w:rPr>
        <w:t>.</w:t>
      </w:r>
      <w:r w:rsidR="00C16A12">
        <w:rPr>
          <w:rFonts w:eastAsiaTheme="minorHAnsi"/>
          <w:color w:val="000000"/>
          <w:sz w:val="24"/>
          <w:szCs w:val="24"/>
          <w:lang w:eastAsia="en-US"/>
        </w:rPr>
        <w:t>9</w:t>
      </w:r>
      <w:r w:rsidR="008E5CD7" w:rsidRPr="008E5CD7">
        <w:rPr>
          <w:rFonts w:eastAsiaTheme="minorHAnsi"/>
          <w:color w:val="000000"/>
          <w:sz w:val="24"/>
          <w:szCs w:val="24"/>
          <w:lang w:eastAsia="en-US"/>
        </w:rPr>
        <w:t xml:space="preserve"> Vstup „cizím“ osobám (tj. osobám, které nejsou zaměstnancem školy</w:t>
      </w:r>
      <w:r w:rsidR="00EA5C8F">
        <w:rPr>
          <w:rFonts w:eastAsiaTheme="minorHAnsi"/>
          <w:color w:val="000000"/>
          <w:sz w:val="24"/>
          <w:szCs w:val="24"/>
          <w:lang w:eastAsia="en-US"/>
        </w:rPr>
        <w:t xml:space="preserve"> nebo </w:t>
      </w:r>
      <w:r w:rsidR="008E5CD7" w:rsidRPr="008E5CD7">
        <w:rPr>
          <w:rFonts w:eastAsiaTheme="minorHAnsi"/>
          <w:color w:val="000000"/>
          <w:sz w:val="24"/>
          <w:szCs w:val="24"/>
          <w:lang w:eastAsia="en-US"/>
        </w:rPr>
        <w:t>žákem</w:t>
      </w:r>
      <w:r w:rsidR="00EA5C8F">
        <w:rPr>
          <w:rFonts w:eastAsiaTheme="minorHAnsi"/>
          <w:color w:val="000000"/>
          <w:sz w:val="24"/>
          <w:szCs w:val="24"/>
          <w:lang w:eastAsia="en-US"/>
        </w:rPr>
        <w:t xml:space="preserve"> školy) je </w:t>
      </w:r>
      <w:r w:rsidR="008E5CD7" w:rsidRPr="008E5CD7">
        <w:rPr>
          <w:rFonts w:eastAsiaTheme="minorHAnsi"/>
          <w:color w:val="000000"/>
          <w:sz w:val="24"/>
          <w:szCs w:val="24"/>
          <w:lang w:eastAsia="en-US"/>
        </w:rPr>
        <w:t xml:space="preserve">umožněn pouze po </w:t>
      </w:r>
      <w:r w:rsidR="00EA5C8F">
        <w:rPr>
          <w:rFonts w:eastAsiaTheme="minorHAnsi"/>
          <w:color w:val="000000"/>
          <w:sz w:val="24"/>
          <w:szCs w:val="24"/>
          <w:lang w:eastAsia="en-US"/>
        </w:rPr>
        <w:t xml:space="preserve">ohlášení se na sekretariát školy, </w:t>
      </w:r>
      <w:r w:rsidR="008E5CD7" w:rsidRPr="008E5CD7">
        <w:rPr>
          <w:rFonts w:eastAsiaTheme="minorHAnsi"/>
          <w:color w:val="000000"/>
          <w:sz w:val="24"/>
          <w:szCs w:val="24"/>
          <w:lang w:eastAsia="en-US"/>
        </w:rPr>
        <w:t>a to v doprovodu zaměstnance školy nebo žáka</w:t>
      </w:r>
      <w:r w:rsidR="00EA5C8F">
        <w:rPr>
          <w:rFonts w:eastAsiaTheme="minorHAnsi"/>
          <w:color w:val="000000"/>
          <w:sz w:val="24"/>
          <w:szCs w:val="24"/>
          <w:lang w:eastAsia="en-US"/>
        </w:rPr>
        <w:t xml:space="preserve"> školy</w:t>
      </w:r>
      <w:r w:rsidR="008E5CD7" w:rsidRPr="008E5CD7">
        <w:rPr>
          <w:rFonts w:eastAsiaTheme="minorHAnsi"/>
          <w:color w:val="000000"/>
          <w:sz w:val="24"/>
          <w:szCs w:val="24"/>
          <w:lang w:eastAsia="en-US"/>
        </w:rPr>
        <w:t xml:space="preserve">. </w:t>
      </w:r>
    </w:p>
    <w:p w:rsidR="00E26C2B" w:rsidRDefault="00380E8D" w:rsidP="00FB771A">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3</w:t>
      </w:r>
      <w:r w:rsidR="008E5CD7" w:rsidRPr="008E5CD7">
        <w:rPr>
          <w:rFonts w:eastAsiaTheme="minorHAnsi"/>
          <w:color w:val="000000"/>
          <w:sz w:val="24"/>
          <w:szCs w:val="24"/>
          <w:lang w:eastAsia="en-US"/>
        </w:rPr>
        <w:t>.</w:t>
      </w:r>
      <w:r w:rsidR="00C16A12">
        <w:rPr>
          <w:rFonts w:eastAsiaTheme="minorHAnsi"/>
          <w:color w:val="000000"/>
          <w:sz w:val="24"/>
          <w:szCs w:val="24"/>
          <w:lang w:eastAsia="en-US"/>
        </w:rPr>
        <w:t>10</w:t>
      </w:r>
      <w:r w:rsidR="008E5CD7" w:rsidRPr="008E5CD7">
        <w:rPr>
          <w:rFonts w:eastAsiaTheme="minorHAnsi"/>
          <w:color w:val="000000"/>
          <w:sz w:val="24"/>
          <w:szCs w:val="24"/>
          <w:lang w:eastAsia="en-US"/>
        </w:rPr>
        <w:t xml:space="preserve"> Časov</w:t>
      </w:r>
      <w:r w:rsidR="00C23A84">
        <w:rPr>
          <w:rFonts w:eastAsiaTheme="minorHAnsi"/>
          <w:color w:val="000000"/>
          <w:sz w:val="24"/>
          <w:szCs w:val="24"/>
          <w:lang w:eastAsia="en-US"/>
        </w:rPr>
        <w:t>é</w:t>
      </w:r>
      <w:r w:rsidR="008E5CD7" w:rsidRPr="008E5CD7">
        <w:rPr>
          <w:rFonts w:eastAsiaTheme="minorHAnsi"/>
          <w:color w:val="000000"/>
          <w:sz w:val="24"/>
          <w:szCs w:val="24"/>
          <w:lang w:eastAsia="en-US"/>
        </w:rPr>
        <w:t xml:space="preserve"> </w:t>
      </w:r>
      <w:r w:rsidR="00AA1A5F">
        <w:rPr>
          <w:rFonts w:eastAsiaTheme="minorHAnsi"/>
          <w:color w:val="000000"/>
          <w:sz w:val="24"/>
          <w:szCs w:val="24"/>
          <w:lang w:eastAsia="en-US"/>
        </w:rPr>
        <w:t>vymezení</w:t>
      </w:r>
      <w:r w:rsidR="008E5CD7" w:rsidRPr="008E5CD7">
        <w:rPr>
          <w:rFonts w:eastAsiaTheme="minorHAnsi"/>
          <w:color w:val="000000"/>
          <w:sz w:val="24"/>
          <w:szCs w:val="24"/>
          <w:lang w:eastAsia="en-US"/>
        </w:rPr>
        <w:t xml:space="preserve"> vyučovacích hodin</w:t>
      </w:r>
      <w:r w:rsidR="005E2934">
        <w:rPr>
          <w:rFonts w:eastAsiaTheme="minorHAnsi"/>
          <w:color w:val="000000"/>
          <w:sz w:val="24"/>
          <w:szCs w:val="24"/>
          <w:lang w:eastAsia="en-US"/>
        </w:rPr>
        <w:t>:</w:t>
      </w:r>
    </w:p>
    <w:p w:rsidR="00E26C2B" w:rsidRDefault="00E26C2B" w:rsidP="008E5CD7">
      <w:pPr>
        <w:autoSpaceDE w:val="0"/>
        <w:autoSpaceDN w:val="0"/>
        <w:adjustRightInd w:val="0"/>
        <w:rPr>
          <w:rFonts w:eastAsiaTheme="minorHAnsi"/>
          <w:color w:val="000000"/>
          <w:sz w:val="24"/>
          <w:szCs w:val="24"/>
          <w:lang w:eastAsia="en-US"/>
        </w:rPr>
      </w:pPr>
    </w:p>
    <w:p w:rsidR="00E26C2B" w:rsidRDefault="00E26C2B" w:rsidP="008E5CD7">
      <w:pPr>
        <w:autoSpaceDE w:val="0"/>
        <w:autoSpaceDN w:val="0"/>
        <w:adjustRightInd w:val="0"/>
        <w:rPr>
          <w:rFonts w:eastAsiaTheme="minorHAnsi"/>
          <w:color w:val="000000"/>
          <w:sz w:val="24"/>
          <w:szCs w:val="24"/>
          <w:lang w:eastAsia="en-US"/>
        </w:rPr>
      </w:pPr>
    </w:p>
    <w:tbl>
      <w:tblPr>
        <w:tblStyle w:val="Mkatabulky"/>
        <w:tblW w:w="0" w:type="auto"/>
        <w:tblInd w:w="1951" w:type="dxa"/>
        <w:tblLook w:val="04A0" w:firstRow="1" w:lastRow="0" w:firstColumn="1" w:lastColumn="0" w:noHBand="0" w:noVBand="1"/>
      </w:tblPr>
      <w:tblGrid>
        <w:gridCol w:w="3114"/>
        <w:gridCol w:w="2590"/>
      </w:tblGrid>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0</w:t>
            </w:r>
            <w:r w:rsidR="00E26C2B" w:rsidRPr="00081AE7">
              <w:rPr>
                <w:rFonts w:eastAsiaTheme="minorHAnsi"/>
                <w:b/>
                <w:color w:val="000000"/>
                <w:sz w:val="24"/>
                <w:szCs w:val="24"/>
                <w:lang w:eastAsia="en-US"/>
              </w:rPr>
              <w:t>. vyučovací hodina</w:t>
            </w:r>
          </w:p>
        </w:tc>
        <w:tc>
          <w:tcPr>
            <w:tcW w:w="2590" w:type="dxa"/>
          </w:tcPr>
          <w:p w:rsidR="00E26C2B" w:rsidRPr="004416F5" w:rsidRDefault="00E26C2B" w:rsidP="00E26C2B">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7:10 - 7:55</w:t>
            </w:r>
          </w:p>
        </w:tc>
      </w:tr>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1</w:t>
            </w:r>
            <w:r w:rsidR="00E26C2B" w:rsidRPr="00081AE7">
              <w:rPr>
                <w:rFonts w:eastAsiaTheme="minorHAnsi"/>
                <w:b/>
                <w:color w:val="000000"/>
                <w:sz w:val="24"/>
                <w:szCs w:val="24"/>
                <w:lang w:eastAsia="en-US"/>
              </w:rPr>
              <w:t>. vyučovací hodina</w:t>
            </w:r>
          </w:p>
        </w:tc>
        <w:tc>
          <w:tcPr>
            <w:tcW w:w="2590" w:type="dxa"/>
          </w:tcPr>
          <w:p w:rsidR="00E26C2B" w:rsidRPr="004416F5" w:rsidRDefault="00E26C2B" w:rsidP="00E26C2B">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8:00 - 8:45</w:t>
            </w:r>
          </w:p>
        </w:tc>
      </w:tr>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2</w:t>
            </w:r>
            <w:r w:rsidR="00E26C2B" w:rsidRPr="00081AE7">
              <w:rPr>
                <w:rFonts w:eastAsiaTheme="minorHAnsi"/>
                <w:b/>
                <w:color w:val="000000"/>
                <w:sz w:val="24"/>
                <w:szCs w:val="24"/>
                <w:lang w:eastAsia="en-US"/>
              </w:rPr>
              <w:t>. vyučovací hodina</w:t>
            </w:r>
          </w:p>
        </w:tc>
        <w:tc>
          <w:tcPr>
            <w:tcW w:w="2590" w:type="dxa"/>
          </w:tcPr>
          <w:p w:rsidR="00E26C2B" w:rsidRPr="004416F5" w:rsidRDefault="00E26C2B" w:rsidP="00523AD5">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8:50 - 9.35</w:t>
            </w:r>
          </w:p>
        </w:tc>
      </w:tr>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3</w:t>
            </w:r>
            <w:r w:rsidR="00E26C2B" w:rsidRPr="00081AE7">
              <w:rPr>
                <w:rFonts w:eastAsiaTheme="minorHAnsi"/>
                <w:b/>
                <w:color w:val="000000"/>
                <w:sz w:val="24"/>
                <w:szCs w:val="24"/>
                <w:lang w:eastAsia="en-US"/>
              </w:rPr>
              <w:t>. vyučovací hodina</w:t>
            </w:r>
          </w:p>
        </w:tc>
        <w:tc>
          <w:tcPr>
            <w:tcW w:w="2590" w:type="dxa"/>
          </w:tcPr>
          <w:p w:rsidR="00E26C2B" w:rsidRPr="004416F5" w:rsidRDefault="00523AD5" w:rsidP="00523AD5">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9:50 -10:35</w:t>
            </w:r>
          </w:p>
        </w:tc>
      </w:tr>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4</w:t>
            </w:r>
            <w:r w:rsidR="00E26C2B" w:rsidRPr="00081AE7">
              <w:rPr>
                <w:rFonts w:eastAsiaTheme="minorHAnsi"/>
                <w:b/>
                <w:color w:val="000000"/>
                <w:sz w:val="24"/>
                <w:szCs w:val="24"/>
                <w:lang w:eastAsia="en-US"/>
              </w:rPr>
              <w:t>. vyučovací hodina</w:t>
            </w:r>
          </w:p>
        </w:tc>
        <w:tc>
          <w:tcPr>
            <w:tcW w:w="2590" w:type="dxa"/>
          </w:tcPr>
          <w:p w:rsidR="00E26C2B" w:rsidRPr="004416F5" w:rsidRDefault="00523AD5" w:rsidP="00523AD5">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10:40 - 11:25</w:t>
            </w:r>
          </w:p>
        </w:tc>
      </w:tr>
      <w:tr w:rsidR="00E26C2B" w:rsidTr="00C16A12">
        <w:tc>
          <w:tcPr>
            <w:tcW w:w="3114" w:type="dxa"/>
          </w:tcPr>
          <w:p w:rsidR="00E26C2B" w:rsidRPr="00081AE7" w:rsidRDefault="00C16A12" w:rsidP="00C16A12">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5</w:t>
            </w:r>
            <w:r w:rsidR="00523AD5" w:rsidRPr="00081AE7">
              <w:rPr>
                <w:rFonts w:eastAsiaTheme="minorHAnsi"/>
                <w:b/>
                <w:color w:val="000000"/>
                <w:sz w:val="24"/>
                <w:szCs w:val="24"/>
                <w:lang w:eastAsia="en-US"/>
              </w:rPr>
              <w:t>. vyučovací hodina</w:t>
            </w:r>
          </w:p>
        </w:tc>
        <w:tc>
          <w:tcPr>
            <w:tcW w:w="2590" w:type="dxa"/>
          </w:tcPr>
          <w:p w:rsidR="00E26C2B" w:rsidRPr="004416F5" w:rsidRDefault="00523AD5" w:rsidP="00523AD5">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11:30 - 12:15</w:t>
            </w:r>
          </w:p>
        </w:tc>
      </w:tr>
      <w:tr w:rsidR="00E26C2B" w:rsidTr="00C16A12">
        <w:tc>
          <w:tcPr>
            <w:tcW w:w="3114" w:type="dxa"/>
          </w:tcPr>
          <w:p w:rsidR="00E26C2B" w:rsidRPr="00F17152" w:rsidRDefault="00081AE7" w:rsidP="00C16A12">
            <w:pPr>
              <w:autoSpaceDE w:val="0"/>
              <w:autoSpaceDN w:val="0"/>
              <w:adjustRightInd w:val="0"/>
              <w:jc w:val="center"/>
              <w:rPr>
                <w:rFonts w:eastAsiaTheme="minorHAnsi"/>
                <w:b/>
                <w:color w:val="0D0D0D" w:themeColor="text1" w:themeTint="F2"/>
                <w:sz w:val="24"/>
                <w:szCs w:val="24"/>
                <w:lang w:eastAsia="en-US"/>
              </w:rPr>
            </w:pPr>
            <w:r w:rsidRPr="00F17152">
              <w:rPr>
                <w:rFonts w:eastAsiaTheme="minorHAnsi"/>
                <w:b/>
                <w:color w:val="0D0D0D" w:themeColor="text1" w:themeTint="F2"/>
                <w:sz w:val="24"/>
                <w:szCs w:val="24"/>
                <w:lang w:eastAsia="en-US"/>
              </w:rPr>
              <w:t>Přestávka na oběd</w:t>
            </w:r>
          </w:p>
        </w:tc>
        <w:tc>
          <w:tcPr>
            <w:tcW w:w="2590" w:type="dxa"/>
          </w:tcPr>
          <w:p w:rsidR="00E26C2B" w:rsidRPr="00F17152" w:rsidRDefault="00081AE7" w:rsidP="00081AE7">
            <w:pPr>
              <w:autoSpaceDE w:val="0"/>
              <w:autoSpaceDN w:val="0"/>
              <w:adjustRightInd w:val="0"/>
              <w:jc w:val="center"/>
              <w:rPr>
                <w:rFonts w:eastAsiaTheme="minorHAnsi"/>
                <w:b/>
                <w:color w:val="0D0D0D" w:themeColor="text1" w:themeTint="F2"/>
                <w:sz w:val="24"/>
                <w:szCs w:val="24"/>
                <w:lang w:eastAsia="en-US"/>
              </w:rPr>
            </w:pPr>
            <w:r w:rsidRPr="00F17152">
              <w:rPr>
                <w:rFonts w:eastAsiaTheme="minorHAnsi"/>
                <w:b/>
                <w:color w:val="0D0D0D" w:themeColor="text1" w:themeTint="F2"/>
                <w:sz w:val="24"/>
                <w:szCs w:val="24"/>
                <w:lang w:eastAsia="en-US"/>
              </w:rPr>
              <w:t>12.15 - 13.00</w:t>
            </w:r>
          </w:p>
        </w:tc>
      </w:tr>
      <w:tr w:rsidR="00081AE7" w:rsidTr="00C16A12">
        <w:tc>
          <w:tcPr>
            <w:tcW w:w="3114" w:type="dxa"/>
          </w:tcPr>
          <w:p w:rsidR="00081AE7" w:rsidRPr="00081AE7" w:rsidRDefault="00081AE7" w:rsidP="00081AE7">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6. vyučovací hodina</w:t>
            </w:r>
          </w:p>
        </w:tc>
        <w:tc>
          <w:tcPr>
            <w:tcW w:w="2590" w:type="dxa"/>
          </w:tcPr>
          <w:p w:rsidR="00081AE7" w:rsidRPr="004416F5" w:rsidRDefault="00081AE7" w:rsidP="00081AE7">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1</w:t>
            </w:r>
            <w:r>
              <w:rPr>
                <w:rFonts w:eastAsiaTheme="minorHAnsi"/>
                <w:b/>
                <w:color w:val="000000"/>
                <w:sz w:val="24"/>
                <w:szCs w:val="24"/>
                <w:lang w:eastAsia="en-US"/>
              </w:rPr>
              <w:t>3</w:t>
            </w:r>
            <w:r w:rsidRPr="004416F5">
              <w:rPr>
                <w:rFonts w:eastAsiaTheme="minorHAnsi"/>
                <w:b/>
                <w:color w:val="000000"/>
                <w:sz w:val="24"/>
                <w:szCs w:val="24"/>
                <w:lang w:eastAsia="en-US"/>
              </w:rPr>
              <w:t>:</w:t>
            </w:r>
            <w:r>
              <w:rPr>
                <w:rFonts w:eastAsiaTheme="minorHAnsi"/>
                <w:b/>
                <w:color w:val="000000"/>
                <w:sz w:val="24"/>
                <w:szCs w:val="24"/>
                <w:lang w:eastAsia="en-US"/>
              </w:rPr>
              <w:t>0</w:t>
            </w:r>
            <w:r w:rsidRPr="004416F5">
              <w:rPr>
                <w:rFonts w:eastAsiaTheme="minorHAnsi"/>
                <w:b/>
                <w:color w:val="000000"/>
                <w:sz w:val="24"/>
                <w:szCs w:val="24"/>
                <w:lang w:eastAsia="en-US"/>
              </w:rPr>
              <w:t>0 - 13:</w:t>
            </w:r>
            <w:r>
              <w:rPr>
                <w:rFonts w:eastAsiaTheme="minorHAnsi"/>
                <w:b/>
                <w:color w:val="000000"/>
                <w:sz w:val="24"/>
                <w:szCs w:val="24"/>
                <w:lang w:eastAsia="en-US"/>
              </w:rPr>
              <w:t>45</w:t>
            </w:r>
          </w:p>
        </w:tc>
      </w:tr>
      <w:tr w:rsidR="00081AE7" w:rsidTr="00C16A12">
        <w:tc>
          <w:tcPr>
            <w:tcW w:w="3114" w:type="dxa"/>
          </w:tcPr>
          <w:p w:rsidR="00081AE7" w:rsidRPr="00081AE7" w:rsidRDefault="00081AE7" w:rsidP="00081AE7">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7. vyučovací hodina</w:t>
            </w:r>
          </w:p>
        </w:tc>
        <w:tc>
          <w:tcPr>
            <w:tcW w:w="2590" w:type="dxa"/>
          </w:tcPr>
          <w:p w:rsidR="00081AE7" w:rsidRPr="004416F5" w:rsidRDefault="00081AE7" w:rsidP="00081AE7">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13:</w:t>
            </w:r>
            <w:r>
              <w:rPr>
                <w:rFonts w:eastAsiaTheme="minorHAnsi"/>
                <w:b/>
                <w:color w:val="000000"/>
                <w:sz w:val="24"/>
                <w:szCs w:val="24"/>
                <w:lang w:eastAsia="en-US"/>
              </w:rPr>
              <w:t>50</w:t>
            </w:r>
            <w:r w:rsidRPr="004416F5">
              <w:rPr>
                <w:rFonts w:eastAsiaTheme="minorHAnsi"/>
                <w:b/>
                <w:color w:val="000000"/>
                <w:sz w:val="24"/>
                <w:szCs w:val="24"/>
                <w:lang w:eastAsia="en-US"/>
              </w:rPr>
              <w:t xml:space="preserve"> - 14:</w:t>
            </w:r>
            <w:r>
              <w:rPr>
                <w:rFonts w:eastAsiaTheme="minorHAnsi"/>
                <w:b/>
                <w:color w:val="000000"/>
                <w:sz w:val="24"/>
                <w:szCs w:val="24"/>
                <w:lang w:eastAsia="en-US"/>
              </w:rPr>
              <w:t>3</w:t>
            </w:r>
            <w:r w:rsidRPr="004416F5">
              <w:rPr>
                <w:rFonts w:eastAsiaTheme="minorHAnsi"/>
                <w:b/>
                <w:color w:val="000000"/>
                <w:sz w:val="24"/>
                <w:szCs w:val="24"/>
                <w:lang w:eastAsia="en-US"/>
              </w:rPr>
              <w:t>5</w:t>
            </w:r>
          </w:p>
        </w:tc>
      </w:tr>
      <w:tr w:rsidR="00081AE7" w:rsidTr="00C16A12">
        <w:tc>
          <w:tcPr>
            <w:tcW w:w="3114" w:type="dxa"/>
          </w:tcPr>
          <w:p w:rsidR="00081AE7" w:rsidRPr="00081AE7" w:rsidRDefault="00081AE7" w:rsidP="00081AE7">
            <w:pPr>
              <w:autoSpaceDE w:val="0"/>
              <w:autoSpaceDN w:val="0"/>
              <w:adjustRightInd w:val="0"/>
              <w:jc w:val="center"/>
              <w:rPr>
                <w:rFonts w:eastAsiaTheme="minorHAnsi"/>
                <w:b/>
                <w:color w:val="000000"/>
                <w:sz w:val="24"/>
                <w:szCs w:val="24"/>
                <w:lang w:eastAsia="en-US"/>
              </w:rPr>
            </w:pPr>
            <w:r w:rsidRPr="00081AE7">
              <w:rPr>
                <w:rFonts w:eastAsiaTheme="minorHAnsi"/>
                <w:b/>
                <w:color w:val="000000"/>
                <w:sz w:val="24"/>
                <w:szCs w:val="24"/>
                <w:lang w:eastAsia="en-US"/>
              </w:rPr>
              <w:t>8. vyučovací hodina</w:t>
            </w:r>
          </w:p>
        </w:tc>
        <w:tc>
          <w:tcPr>
            <w:tcW w:w="2590" w:type="dxa"/>
          </w:tcPr>
          <w:p w:rsidR="00081AE7" w:rsidRPr="004416F5" w:rsidRDefault="00081AE7" w:rsidP="00081AE7">
            <w:pPr>
              <w:autoSpaceDE w:val="0"/>
              <w:autoSpaceDN w:val="0"/>
              <w:adjustRightInd w:val="0"/>
              <w:jc w:val="center"/>
              <w:rPr>
                <w:rFonts w:eastAsiaTheme="minorHAnsi"/>
                <w:b/>
                <w:color w:val="000000"/>
                <w:sz w:val="24"/>
                <w:szCs w:val="24"/>
                <w:lang w:eastAsia="en-US"/>
              </w:rPr>
            </w:pPr>
            <w:r w:rsidRPr="004416F5">
              <w:rPr>
                <w:rFonts w:eastAsiaTheme="minorHAnsi"/>
                <w:b/>
                <w:color w:val="000000"/>
                <w:sz w:val="24"/>
                <w:szCs w:val="24"/>
                <w:lang w:eastAsia="en-US"/>
              </w:rPr>
              <w:t>14:</w:t>
            </w:r>
            <w:r>
              <w:rPr>
                <w:rFonts w:eastAsiaTheme="minorHAnsi"/>
                <w:b/>
                <w:color w:val="000000"/>
                <w:sz w:val="24"/>
                <w:szCs w:val="24"/>
                <w:lang w:eastAsia="en-US"/>
              </w:rPr>
              <w:t>40</w:t>
            </w:r>
            <w:r w:rsidRPr="004416F5">
              <w:rPr>
                <w:rFonts w:eastAsiaTheme="minorHAnsi"/>
                <w:b/>
                <w:color w:val="000000"/>
                <w:sz w:val="24"/>
                <w:szCs w:val="24"/>
                <w:lang w:eastAsia="en-US"/>
              </w:rPr>
              <w:t xml:space="preserve"> - 1</w:t>
            </w:r>
            <w:r>
              <w:rPr>
                <w:rFonts w:eastAsiaTheme="minorHAnsi"/>
                <w:b/>
                <w:color w:val="000000"/>
                <w:sz w:val="24"/>
                <w:szCs w:val="24"/>
                <w:lang w:eastAsia="en-US"/>
              </w:rPr>
              <w:t>5</w:t>
            </w:r>
            <w:r w:rsidRPr="004416F5">
              <w:rPr>
                <w:rFonts w:eastAsiaTheme="minorHAnsi"/>
                <w:b/>
                <w:color w:val="000000"/>
                <w:sz w:val="24"/>
                <w:szCs w:val="24"/>
                <w:lang w:eastAsia="en-US"/>
              </w:rPr>
              <w:t>:</w:t>
            </w:r>
            <w:r>
              <w:rPr>
                <w:rFonts w:eastAsiaTheme="minorHAnsi"/>
                <w:b/>
                <w:color w:val="000000"/>
                <w:sz w:val="24"/>
                <w:szCs w:val="24"/>
                <w:lang w:eastAsia="en-US"/>
              </w:rPr>
              <w:t>2</w:t>
            </w:r>
            <w:r w:rsidRPr="004416F5">
              <w:rPr>
                <w:rFonts w:eastAsiaTheme="minorHAnsi"/>
                <w:b/>
                <w:color w:val="000000"/>
                <w:sz w:val="24"/>
                <w:szCs w:val="24"/>
                <w:lang w:eastAsia="en-US"/>
              </w:rPr>
              <w:t>5</w:t>
            </w:r>
          </w:p>
        </w:tc>
      </w:tr>
    </w:tbl>
    <w:p w:rsidR="00E26C2B" w:rsidRDefault="003E3960" w:rsidP="008E5CD7">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p>
    <w:p w:rsidR="00240821" w:rsidRDefault="00AA1A5F" w:rsidP="008E5CD7">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p>
    <w:p w:rsidR="00763168" w:rsidRDefault="00240821" w:rsidP="0024082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 xml:space="preserve">      </w:t>
      </w:r>
      <w:r w:rsidR="00AA1A5F">
        <w:rPr>
          <w:rFonts w:eastAsiaTheme="minorHAnsi"/>
          <w:color w:val="000000"/>
          <w:sz w:val="24"/>
          <w:szCs w:val="24"/>
          <w:lang w:eastAsia="en-US"/>
        </w:rPr>
        <w:t>Délka přestávek a počet vyučovacích hodin v daný den se řídí příslušnými právními předpisy a rozvrhem vyučovacích hodin</w:t>
      </w:r>
      <w:r w:rsidR="00A41BED">
        <w:rPr>
          <w:rFonts w:eastAsiaTheme="minorHAnsi"/>
          <w:color w:val="000000"/>
          <w:sz w:val="24"/>
          <w:szCs w:val="24"/>
          <w:lang w:eastAsia="en-US"/>
        </w:rPr>
        <w:t xml:space="preserve"> (včetně rozvrhu náhradního)</w:t>
      </w:r>
      <w:r w:rsidR="00AA1A5F">
        <w:rPr>
          <w:rFonts w:eastAsiaTheme="minorHAnsi"/>
          <w:color w:val="000000"/>
          <w:sz w:val="24"/>
          <w:szCs w:val="24"/>
          <w:lang w:eastAsia="en-US"/>
        </w:rPr>
        <w:t>.</w:t>
      </w:r>
    </w:p>
    <w:p w:rsidR="00390E5F" w:rsidRDefault="004416F5" w:rsidP="00390E5F">
      <w:pPr>
        <w:autoSpaceDE w:val="0"/>
        <w:autoSpaceDN w:val="0"/>
        <w:adjustRightInd w:val="0"/>
        <w:spacing w:before="240"/>
        <w:ind w:left="567" w:hanging="567"/>
        <w:jc w:val="both"/>
        <w:rPr>
          <w:rFonts w:eastAsiaTheme="minorHAnsi"/>
          <w:sz w:val="24"/>
          <w:szCs w:val="24"/>
          <w:lang w:eastAsia="en-US"/>
        </w:rPr>
      </w:pPr>
      <w:r>
        <w:rPr>
          <w:rFonts w:eastAsiaTheme="minorHAnsi"/>
          <w:sz w:val="24"/>
          <w:szCs w:val="24"/>
          <w:lang w:eastAsia="en-US"/>
        </w:rPr>
        <w:t>3</w:t>
      </w:r>
      <w:r w:rsidR="008E5CD7" w:rsidRPr="008E5CD7">
        <w:rPr>
          <w:rFonts w:eastAsiaTheme="minorHAnsi"/>
          <w:sz w:val="24"/>
          <w:szCs w:val="24"/>
          <w:lang w:eastAsia="en-US"/>
        </w:rPr>
        <w:t>.1</w:t>
      </w:r>
      <w:r w:rsidR="00390E5F">
        <w:rPr>
          <w:rFonts w:eastAsiaTheme="minorHAnsi"/>
          <w:sz w:val="24"/>
          <w:szCs w:val="24"/>
          <w:lang w:eastAsia="en-US"/>
        </w:rPr>
        <w:t xml:space="preserve">1 </w:t>
      </w:r>
      <w:r w:rsidR="008E5CD7" w:rsidRPr="008E5CD7">
        <w:rPr>
          <w:rFonts w:eastAsiaTheme="minorHAnsi"/>
          <w:sz w:val="24"/>
          <w:szCs w:val="24"/>
          <w:lang w:eastAsia="en-US"/>
        </w:rPr>
        <w:t xml:space="preserve"> Musí-li žák z vážných důvodů opustit školní budovu a její areál během vyučování, sdělí to příslušnému vyučujícímu a třídnímu učiteli nebo jeho zástupci. </w:t>
      </w:r>
    </w:p>
    <w:p w:rsidR="00390E5F" w:rsidRPr="00240821" w:rsidRDefault="004416F5" w:rsidP="00390E5F">
      <w:pPr>
        <w:autoSpaceDE w:val="0"/>
        <w:autoSpaceDN w:val="0"/>
        <w:adjustRightInd w:val="0"/>
        <w:ind w:left="567" w:hanging="567"/>
        <w:jc w:val="both"/>
        <w:rPr>
          <w:color w:val="0D0D0D" w:themeColor="text1" w:themeTint="F2"/>
          <w:sz w:val="24"/>
          <w:szCs w:val="24"/>
        </w:rPr>
      </w:pPr>
      <w:r w:rsidRPr="00240821">
        <w:rPr>
          <w:rFonts w:eastAsiaTheme="minorHAnsi"/>
          <w:color w:val="0D0D0D" w:themeColor="text1" w:themeTint="F2"/>
          <w:sz w:val="24"/>
          <w:szCs w:val="24"/>
          <w:lang w:eastAsia="en-US"/>
        </w:rPr>
        <w:t>3</w:t>
      </w:r>
      <w:r w:rsidR="008E5CD7" w:rsidRPr="00240821">
        <w:rPr>
          <w:rFonts w:eastAsiaTheme="minorHAnsi"/>
          <w:color w:val="0D0D0D" w:themeColor="text1" w:themeTint="F2"/>
          <w:sz w:val="24"/>
          <w:szCs w:val="24"/>
          <w:lang w:eastAsia="en-US"/>
        </w:rPr>
        <w:t>.1</w:t>
      </w:r>
      <w:r w:rsidR="00390E5F" w:rsidRPr="00240821">
        <w:rPr>
          <w:rFonts w:eastAsiaTheme="minorHAnsi"/>
          <w:color w:val="0D0D0D" w:themeColor="text1" w:themeTint="F2"/>
          <w:sz w:val="24"/>
          <w:szCs w:val="24"/>
          <w:lang w:eastAsia="en-US"/>
        </w:rPr>
        <w:t>2</w:t>
      </w:r>
      <w:r w:rsidR="008E5CD7" w:rsidRPr="00240821">
        <w:rPr>
          <w:rFonts w:eastAsiaTheme="minorHAnsi"/>
          <w:color w:val="0D0D0D" w:themeColor="text1" w:themeTint="F2"/>
          <w:sz w:val="24"/>
          <w:szCs w:val="24"/>
          <w:lang w:eastAsia="en-US"/>
        </w:rPr>
        <w:t xml:space="preserve"> Používat mobilní telefon </w:t>
      </w:r>
      <w:r w:rsidR="00390E5F" w:rsidRPr="00240821">
        <w:rPr>
          <w:rFonts w:eastAsiaTheme="minorHAnsi"/>
          <w:color w:val="0D0D0D" w:themeColor="text1" w:themeTint="F2"/>
          <w:sz w:val="24"/>
          <w:szCs w:val="24"/>
          <w:lang w:eastAsia="en-US"/>
        </w:rPr>
        <w:t xml:space="preserve">v době výuky na učebně </w:t>
      </w:r>
      <w:r w:rsidR="008E5CD7" w:rsidRPr="00240821">
        <w:rPr>
          <w:rFonts w:eastAsiaTheme="minorHAnsi"/>
          <w:color w:val="0D0D0D" w:themeColor="text1" w:themeTint="F2"/>
          <w:sz w:val="24"/>
          <w:szCs w:val="24"/>
          <w:lang w:eastAsia="en-US"/>
        </w:rPr>
        <w:t>a při akcích pořádaných školou je přísně zakázáno, pokud vyučující neurčí jinak. Při výuce</w:t>
      </w:r>
      <w:r w:rsidR="008F7BFA" w:rsidRPr="00240821">
        <w:rPr>
          <w:rFonts w:eastAsiaTheme="minorHAnsi"/>
          <w:color w:val="0D0D0D" w:themeColor="text1" w:themeTint="F2"/>
          <w:sz w:val="24"/>
          <w:szCs w:val="24"/>
          <w:lang w:eastAsia="en-US"/>
        </w:rPr>
        <w:t xml:space="preserve"> na učebně </w:t>
      </w:r>
      <w:r w:rsidR="00390E5F" w:rsidRPr="00240821">
        <w:rPr>
          <w:rFonts w:eastAsiaTheme="minorHAnsi"/>
          <w:color w:val="0D0D0D" w:themeColor="text1" w:themeTint="F2"/>
          <w:sz w:val="24"/>
          <w:szCs w:val="24"/>
          <w:lang w:eastAsia="en-US"/>
        </w:rPr>
        <w:t>musí být mobilní telefon deaktivován a uložen mimo pracovní desku školní lavice</w:t>
      </w:r>
      <w:r w:rsidR="008E5CD7" w:rsidRPr="00240821">
        <w:rPr>
          <w:rFonts w:eastAsiaTheme="minorHAnsi"/>
          <w:color w:val="0D0D0D" w:themeColor="text1" w:themeTint="F2"/>
          <w:sz w:val="24"/>
          <w:szCs w:val="24"/>
          <w:lang w:eastAsia="en-US"/>
        </w:rPr>
        <w:t xml:space="preserve">. </w:t>
      </w:r>
      <w:r w:rsidR="00390E5F" w:rsidRPr="00240821">
        <w:rPr>
          <w:color w:val="0D0D0D" w:themeColor="text1" w:themeTint="F2"/>
          <w:sz w:val="24"/>
          <w:szCs w:val="24"/>
        </w:rPr>
        <w:t xml:space="preserve">Škola není odpovědná za ztrátu, krádež či poškození mobilních telefonů. </w:t>
      </w:r>
    </w:p>
    <w:p w:rsidR="008E5CD7" w:rsidRPr="00240821" w:rsidRDefault="00390E5F" w:rsidP="00390E5F">
      <w:pPr>
        <w:autoSpaceDE w:val="0"/>
        <w:autoSpaceDN w:val="0"/>
        <w:adjustRightInd w:val="0"/>
        <w:spacing w:after="176"/>
        <w:ind w:left="567" w:hanging="567"/>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 xml:space="preserve">3.13  </w:t>
      </w:r>
      <w:r w:rsidR="008E5CD7" w:rsidRPr="00240821">
        <w:rPr>
          <w:rFonts w:eastAsiaTheme="minorHAnsi"/>
          <w:color w:val="0D0D0D" w:themeColor="text1" w:themeTint="F2"/>
          <w:sz w:val="24"/>
          <w:szCs w:val="24"/>
          <w:lang w:eastAsia="en-US"/>
        </w:rPr>
        <w:t xml:space="preserve">Žákům </w:t>
      </w:r>
      <w:r w:rsidRPr="00240821">
        <w:rPr>
          <w:rFonts w:eastAsiaTheme="minorHAnsi"/>
          <w:color w:val="0D0D0D" w:themeColor="text1" w:themeTint="F2"/>
          <w:sz w:val="24"/>
          <w:szCs w:val="24"/>
          <w:lang w:eastAsia="en-US"/>
        </w:rPr>
        <w:t xml:space="preserve">školy </w:t>
      </w:r>
      <w:r w:rsidR="008E5CD7" w:rsidRPr="00240821">
        <w:rPr>
          <w:rFonts w:eastAsiaTheme="minorHAnsi"/>
          <w:color w:val="0D0D0D" w:themeColor="text1" w:themeTint="F2"/>
          <w:sz w:val="24"/>
          <w:szCs w:val="24"/>
          <w:lang w:eastAsia="en-US"/>
        </w:rPr>
        <w:t xml:space="preserve">je </w:t>
      </w:r>
      <w:r w:rsidR="00240821">
        <w:rPr>
          <w:rFonts w:eastAsiaTheme="minorHAnsi"/>
          <w:color w:val="0D0D0D" w:themeColor="text1" w:themeTint="F2"/>
          <w:sz w:val="24"/>
          <w:szCs w:val="24"/>
          <w:lang w:eastAsia="en-US"/>
        </w:rPr>
        <w:t xml:space="preserve">bez souhlasu vyučujícího </w:t>
      </w:r>
      <w:r w:rsidR="008E5CD7" w:rsidRPr="00240821">
        <w:rPr>
          <w:rFonts w:eastAsiaTheme="minorHAnsi"/>
          <w:color w:val="0D0D0D" w:themeColor="text1" w:themeTint="F2"/>
          <w:sz w:val="24"/>
          <w:szCs w:val="24"/>
          <w:lang w:eastAsia="en-US"/>
        </w:rPr>
        <w:t xml:space="preserve">zakázáno nabíjet vlastní elektronické přístroje ze školní elektrické sítě. </w:t>
      </w:r>
    </w:p>
    <w:p w:rsidR="008F7BFA" w:rsidRPr="00390E5F" w:rsidRDefault="008F7BFA" w:rsidP="008F7BFA">
      <w:pPr>
        <w:ind w:left="426" w:hanging="426"/>
        <w:jc w:val="both"/>
        <w:rPr>
          <w:sz w:val="24"/>
          <w:szCs w:val="24"/>
        </w:rPr>
      </w:pPr>
    </w:p>
    <w:p w:rsidR="00763168" w:rsidRDefault="00763168" w:rsidP="000F7148">
      <w:pPr>
        <w:autoSpaceDE w:val="0"/>
        <w:autoSpaceDN w:val="0"/>
        <w:adjustRightInd w:val="0"/>
        <w:jc w:val="both"/>
        <w:rPr>
          <w:rFonts w:ascii="Calibri" w:eastAsiaTheme="minorHAnsi" w:hAnsi="Calibri" w:cs="Calibri"/>
          <w:b/>
          <w:bCs/>
          <w:color w:val="000000"/>
          <w:sz w:val="22"/>
          <w:szCs w:val="22"/>
          <w:lang w:eastAsia="en-US"/>
        </w:rPr>
      </w:pPr>
    </w:p>
    <w:p w:rsidR="00240821" w:rsidRDefault="00240821" w:rsidP="00240821">
      <w:pPr>
        <w:autoSpaceDE w:val="0"/>
        <w:autoSpaceDN w:val="0"/>
        <w:adjustRightInd w:val="0"/>
        <w:ind w:left="567" w:hanging="567"/>
        <w:jc w:val="center"/>
        <w:rPr>
          <w:rFonts w:eastAsiaTheme="minorHAnsi"/>
          <w:color w:val="000000"/>
          <w:sz w:val="24"/>
          <w:szCs w:val="24"/>
          <w:lang w:eastAsia="en-US"/>
        </w:rPr>
      </w:pPr>
      <w:r w:rsidRPr="00DA0C4E">
        <w:rPr>
          <w:rFonts w:eastAsiaTheme="minorHAnsi"/>
          <w:b/>
          <w:color w:val="000000"/>
          <w:sz w:val="24"/>
          <w:szCs w:val="24"/>
          <w:lang w:eastAsia="en-US"/>
        </w:rPr>
        <w:lastRenderedPageBreak/>
        <w:t xml:space="preserve">- </w:t>
      </w:r>
      <w:r w:rsidRPr="00153B2F">
        <w:rPr>
          <w:rFonts w:eastAsiaTheme="minorHAnsi"/>
          <w:b/>
          <w:color w:val="000000"/>
          <w:sz w:val="24"/>
          <w:szCs w:val="24"/>
          <w:lang w:eastAsia="en-US"/>
        </w:rPr>
        <w:t>6</w:t>
      </w:r>
      <w:r>
        <w:rPr>
          <w:rFonts w:eastAsiaTheme="minorHAnsi"/>
          <w:color w:val="000000"/>
          <w:sz w:val="24"/>
          <w:szCs w:val="24"/>
          <w:lang w:eastAsia="en-US"/>
        </w:rPr>
        <w:t xml:space="preserve"> </w:t>
      </w:r>
      <w:r w:rsidRPr="00DA0C4E">
        <w:rPr>
          <w:rFonts w:eastAsiaTheme="minorHAnsi"/>
          <w:b/>
          <w:color w:val="000000"/>
          <w:sz w:val="24"/>
          <w:szCs w:val="24"/>
          <w:lang w:eastAsia="en-US"/>
        </w:rPr>
        <w:t>-</w:t>
      </w:r>
    </w:p>
    <w:p w:rsidR="00240821" w:rsidRDefault="00240821" w:rsidP="004416F5">
      <w:pPr>
        <w:ind w:left="1134" w:hanging="1134"/>
        <w:jc w:val="center"/>
        <w:rPr>
          <w:b/>
          <w:sz w:val="24"/>
          <w:szCs w:val="24"/>
        </w:rPr>
      </w:pPr>
    </w:p>
    <w:p w:rsidR="004416F5" w:rsidRPr="002F5C79" w:rsidRDefault="004416F5" w:rsidP="004416F5">
      <w:pPr>
        <w:ind w:left="1134" w:hanging="1134"/>
        <w:jc w:val="center"/>
        <w:rPr>
          <w:rStyle w:val="Siln"/>
          <w:sz w:val="24"/>
          <w:szCs w:val="24"/>
        </w:rPr>
      </w:pPr>
      <w:r w:rsidRPr="002F5C79">
        <w:rPr>
          <w:b/>
          <w:sz w:val="24"/>
          <w:szCs w:val="24"/>
        </w:rPr>
        <w:t xml:space="preserve">ČÁST </w:t>
      </w:r>
      <w:r>
        <w:rPr>
          <w:b/>
          <w:sz w:val="24"/>
          <w:szCs w:val="24"/>
        </w:rPr>
        <w:t>4</w:t>
      </w:r>
      <w:r w:rsidRPr="002F5C79">
        <w:rPr>
          <w:b/>
          <w:sz w:val="24"/>
          <w:szCs w:val="24"/>
        </w:rPr>
        <w:t>.</w:t>
      </w:r>
    </w:p>
    <w:p w:rsidR="004416F5" w:rsidRPr="00380E8D" w:rsidRDefault="004416F5" w:rsidP="004416F5">
      <w:pPr>
        <w:autoSpaceDE w:val="0"/>
        <w:autoSpaceDN w:val="0"/>
        <w:adjustRightInd w:val="0"/>
        <w:jc w:val="center"/>
        <w:rPr>
          <w:rFonts w:eastAsiaTheme="minorHAnsi"/>
          <w:color w:val="000000"/>
          <w:sz w:val="24"/>
          <w:szCs w:val="24"/>
          <w:lang w:eastAsia="en-US"/>
        </w:rPr>
      </w:pPr>
      <w:r w:rsidRPr="00380E8D">
        <w:rPr>
          <w:rFonts w:eastAsiaTheme="minorHAnsi"/>
          <w:b/>
          <w:bCs/>
          <w:color w:val="000000"/>
          <w:sz w:val="24"/>
          <w:szCs w:val="24"/>
          <w:lang w:eastAsia="en-US"/>
        </w:rPr>
        <w:t>Podmínky zajištění bezpečnosti a ochrany zdraví žáků a jejich ochrany před projevy rizikového chování a před projevy diskriminace, nepřátelství nebo násilí</w:t>
      </w:r>
    </w:p>
    <w:p w:rsidR="004416F5" w:rsidRDefault="004416F5" w:rsidP="004416F5">
      <w:pPr>
        <w:autoSpaceDE w:val="0"/>
        <w:autoSpaceDN w:val="0"/>
        <w:adjustRightInd w:val="0"/>
        <w:rPr>
          <w:rFonts w:eastAsiaTheme="minorHAnsi"/>
          <w:b/>
          <w:bCs/>
          <w:color w:val="000000"/>
          <w:sz w:val="24"/>
          <w:szCs w:val="24"/>
          <w:lang w:eastAsia="en-US"/>
        </w:rPr>
      </w:pPr>
    </w:p>
    <w:p w:rsidR="00380E8D" w:rsidRPr="00380E8D" w:rsidRDefault="004416F5" w:rsidP="00331BBE">
      <w:pPr>
        <w:autoSpaceDE w:val="0"/>
        <w:autoSpaceDN w:val="0"/>
        <w:adjustRightInd w:val="0"/>
        <w:spacing w:after="240"/>
        <w:ind w:left="567" w:hanging="567"/>
        <w:rPr>
          <w:rFonts w:eastAsiaTheme="minorHAnsi"/>
          <w:color w:val="000000"/>
          <w:sz w:val="24"/>
          <w:szCs w:val="24"/>
          <w:lang w:eastAsia="en-US"/>
        </w:rPr>
      </w:pPr>
      <w:r>
        <w:rPr>
          <w:rFonts w:eastAsiaTheme="minorHAnsi"/>
          <w:b/>
          <w:bCs/>
          <w:color w:val="000000"/>
          <w:sz w:val="24"/>
          <w:szCs w:val="24"/>
          <w:lang w:eastAsia="en-US"/>
        </w:rPr>
        <w:t>4</w:t>
      </w:r>
      <w:r w:rsidR="00380E8D" w:rsidRPr="00380E8D">
        <w:rPr>
          <w:rFonts w:eastAsiaTheme="minorHAnsi"/>
          <w:b/>
          <w:bCs/>
          <w:color w:val="000000"/>
          <w:sz w:val="24"/>
          <w:szCs w:val="24"/>
          <w:lang w:eastAsia="en-US"/>
        </w:rPr>
        <w:t xml:space="preserve">.1 Obecné zásady </w:t>
      </w:r>
    </w:p>
    <w:p w:rsidR="00240821" w:rsidRDefault="00E16153" w:rsidP="00240821">
      <w:pPr>
        <w:autoSpaceDE w:val="0"/>
        <w:autoSpaceDN w:val="0"/>
        <w:adjustRightInd w:val="0"/>
        <w:spacing w:after="178"/>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.1.1 Žáci jsou povinni chránit své zdraví i zdraví jiných, dbát o čistotu a pořádek a účinně pomáhat při jeho udržování v</w:t>
      </w:r>
      <w:r w:rsidR="006E74E8">
        <w:rPr>
          <w:rFonts w:eastAsiaTheme="minorHAnsi"/>
          <w:color w:val="000000"/>
          <w:sz w:val="24"/>
          <w:szCs w:val="24"/>
          <w:lang w:eastAsia="en-US"/>
        </w:rPr>
        <w:t xml:space="preserve"> objektu </w:t>
      </w:r>
      <w:r w:rsidR="00380E8D" w:rsidRPr="00380E8D">
        <w:rPr>
          <w:rFonts w:eastAsiaTheme="minorHAnsi"/>
          <w:color w:val="000000"/>
          <w:sz w:val="24"/>
          <w:szCs w:val="24"/>
          <w:lang w:eastAsia="en-US"/>
        </w:rPr>
        <w:t>škol</w:t>
      </w:r>
      <w:r w:rsidR="006E74E8">
        <w:rPr>
          <w:rFonts w:eastAsiaTheme="minorHAnsi"/>
          <w:color w:val="000000"/>
          <w:sz w:val="24"/>
          <w:szCs w:val="24"/>
          <w:lang w:eastAsia="en-US"/>
        </w:rPr>
        <w:t xml:space="preserve">y </w:t>
      </w:r>
      <w:r w:rsidR="00380E8D" w:rsidRPr="00380E8D">
        <w:rPr>
          <w:rFonts w:eastAsiaTheme="minorHAnsi"/>
          <w:color w:val="000000"/>
          <w:sz w:val="24"/>
          <w:szCs w:val="24"/>
          <w:lang w:eastAsia="en-US"/>
        </w:rPr>
        <w:t>i v jejím okolí</w:t>
      </w:r>
      <w:r w:rsidR="006E74E8">
        <w:rPr>
          <w:rFonts w:eastAsiaTheme="minorHAnsi"/>
          <w:color w:val="000000"/>
          <w:sz w:val="24"/>
          <w:szCs w:val="24"/>
          <w:lang w:eastAsia="en-US"/>
        </w:rPr>
        <w:t xml:space="preserve"> (chodník před budovou školy)</w:t>
      </w:r>
      <w:r w:rsidR="00380E8D" w:rsidRPr="00380E8D">
        <w:rPr>
          <w:rFonts w:eastAsiaTheme="minorHAnsi"/>
          <w:color w:val="000000"/>
          <w:sz w:val="24"/>
          <w:szCs w:val="24"/>
          <w:lang w:eastAsia="en-US"/>
        </w:rPr>
        <w:t xml:space="preserve">. Jsou povinni vyvarovat se takového chování, které by mohlo vést k poškození jejich zdraví nebo zdraví jiných osob a které představuje zvýšenou míru rizika úrazu. </w:t>
      </w:r>
    </w:p>
    <w:p w:rsidR="00525859" w:rsidRDefault="004416F5" w:rsidP="00240821">
      <w:pPr>
        <w:autoSpaceDE w:val="0"/>
        <w:autoSpaceDN w:val="0"/>
        <w:adjustRightInd w:val="0"/>
        <w:spacing w:after="178"/>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.1.2 Žákům je zakázáno nosit do školy nebo na činnosti organizované školou</w:t>
      </w:r>
      <w:r w:rsidR="00525859">
        <w:rPr>
          <w:rFonts w:eastAsiaTheme="minorHAnsi"/>
          <w:color w:val="000000"/>
          <w:sz w:val="24"/>
          <w:szCs w:val="24"/>
          <w:lang w:eastAsia="en-US"/>
        </w:rPr>
        <w:t>:</w:t>
      </w:r>
    </w:p>
    <w:p w:rsidR="00153B2F" w:rsidRDefault="00525859" w:rsidP="00525859">
      <w:pPr>
        <w:autoSpaceDE w:val="0"/>
        <w:autoSpaceDN w:val="0"/>
        <w:adjustRightInd w:val="0"/>
        <w:ind w:left="851" w:hanging="851"/>
        <w:jc w:val="both"/>
        <w:rPr>
          <w:rFonts w:eastAsiaTheme="minorHAnsi"/>
          <w:color w:val="000000"/>
          <w:sz w:val="24"/>
          <w:szCs w:val="24"/>
          <w:lang w:eastAsia="en-US"/>
        </w:rPr>
      </w:pPr>
      <w:r>
        <w:rPr>
          <w:rFonts w:eastAsiaTheme="minorHAnsi"/>
          <w:color w:val="000000"/>
          <w:sz w:val="24"/>
          <w:szCs w:val="24"/>
          <w:lang w:eastAsia="en-US"/>
        </w:rPr>
        <w:t xml:space="preserve">          </w:t>
      </w:r>
      <w:r w:rsidRPr="00D63A7E">
        <w:rPr>
          <w:rFonts w:ascii="Symbol" w:hAnsi="Symbol" w:cs="Symbol"/>
          <w:sz w:val="22"/>
          <w:szCs w:val="22"/>
        </w:rPr>
        <w:t></w:t>
      </w:r>
      <w:r w:rsidR="00380E8D" w:rsidRPr="00380E8D">
        <w:rPr>
          <w:rFonts w:eastAsiaTheme="minorHAnsi"/>
          <w:color w:val="000000"/>
          <w:sz w:val="24"/>
          <w:szCs w:val="24"/>
          <w:lang w:eastAsia="en-US"/>
        </w:rPr>
        <w:t xml:space="preserve"> věci nebezpečné pro život nebo zdraví (zbraně, střelivo, výbušniny, chemické nebo biologické látky apod.) a věci, které by mohly narušovat základy mravní výchovy</w:t>
      </w:r>
    </w:p>
    <w:p w:rsidR="00380E8D" w:rsidRPr="00380E8D" w:rsidRDefault="00525859" w:rsidP="00525859">
      <w:pPr>
        <w:autoSpaceDE w:val="0"/>
        <w:autoSpaceDN w:val="0"/>
        <w:adjustRightInd w:val="0"/>
        <w:spacing w:after="178"/>
        <w:ind w:left="851" w:hanging="851"/>
        <w:jc w:val="both"/>
        <w:rPr>
          <w:rFonts w:eastAsiaTheme="minorHAnsi"/>
          <w:color w:val="000000"/>
          <w:sz w:val="24"/>
          <w:szCs w:val="24"/>
          <w:lang w:eastAsia="en-US"/>
        </w:rPr>
      </w:pPr>
      <w:r>
        <w:rPr>
          <w:rFonts w:eastAsiaTheme="minorHAnsi"/>
          <w:color w:val="000000"/>
          <w:sz w:val="24"/>
          <w:szCs w:val="24"/>
          <w:lang w:eastAsia="en-US"/>
        </w:rPr>
        <w:t xml:space="preserve">          </w:t>
      </w:r>
      <w:r w:rsidRPr="00D63A7E">
        <w:rPr>
          <w:rFonts w:ascii="Symbol" w:hAnsi="Symbol" w:cs="Symbol"/>
          <w:sz w:val="22"/>
          <w:szCs w:val="22"/>
        </w:rPr>
        <w:t></w:t>
      </w:r>
      <w:r w:rsidRPr="00380E8D">
        <w:rPr>
          <w:rFonts w:eastAsiaTheme="minorHAnsi"/>
          <w:color w:val="000000"/>
          <w:sz w:val="24"/>
          <w:szCs w:val="24"/>
          <w:lang w:eastAsia="en-US"/>
        </w:rPr>
        <w:t xml:space="preserve"> </w:t>
      </w:r>
      <w:r w:rsidR="00380E8D" w:rsidRPr="00380E8D">
        <w:rPr>
          <w:rFonts w:eastAsiaTheme="minorHAnsi"/>
          <w:color w:val="000000"/>
          <w:sz w:val="24"/>
          <w:szCs w:val="24"/>
          <w:lang w:eastAsia="en-US"/>
        </w:rPr>
        <w:t xml:space="preserve">alkohol, drogy a návykové látky včetně látek jiných, které mohou nepříznivě ovlivnit psychiku člověka, jeho sebeovládání nebo rozpoznávací schopnosti, požívat je nebo poskytovat jiným spolužákům </w:t>
      </w:r>
    </w:p>
    <w:p w:rsidR="00380E8D" w:rsidRPr="00380E8D" w:rsidRDefault="004416F5" w:rsidP="00525859">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525859">
        <w:rPr>
          <w:rFonts w:eastAsiaTheme="minorHAnsi"/>
          <w:color w:val="000000"/>
          <w:sz w:val="24"/>
          <w:szCs w:val="24"/>
          <w:lang w:eastAsia="en-US"/>
        </w:rPr>
        <w:t>3</w:t>
      </w:r>
      <w:r w:rsidR="00380E8D" w:rsidRPr="00380E8D">
        <w:rPr>
          <w:rFonts w:eastAsiaTheme="minorHAnsi"/>
          <w:color w:val="000000"/>
          <w:sz w:val="24"/>
          <w:szCs w:val="24"/>
          <w:lang w:eastAsia="en-US"/>
        </w:rPr>
        <w:t xml:space="preserve"> Za zvlášť hrub</w:t>
      </w:r>
      <w:r w:rsidR="00525859">
        <w:rPr>
          <w:rFonts w:eastAsiaTheme="minorHAnsi"/>
          <w:color w:val="000000"/>
          <w:sz w:val="24"/>
          <w:szCs w:val="24"/>
          <w:lang w:eastAsia="en-US"/>
        </w:rPr>
        <w:t>é</w:t>
      </w:r>
      <w:r w:rsidR="00380E8D" w:rsidRPr="00380E8D">
        <w:rPr>
          <w:rFonts w:eastAsiaTheme="minorHAnsi"/>
          <w:color w:val="000000"/>
          <w:sz w:val="24"/>
          <w:szCs w:val="24"/>
          <w:lang w:eastAsia="en-US"/>
        </w:rPr>
        <w:t xml:space="preserve"> p</w:t>
      </w:r>
      <w:r w:rsidR="00525859">
        <w:rPr>
          <w:rFonts w:eastAsiaTheme="minorHAnsi"/>
          <w:color w:val="000000"/>
          <w:sz w:val="24"/>
          <w:szCs w:val="24"/>
          <w:lang w:eastAsia="en-US"/>
        </w:rPr>
        <w:t xml:space="preserve">orušení </w:t>
      </w:r>
      <w:r w:rsidR="00380E8D" w:rsidRPr="00380E8D">
        <w:rPr>
          <w:rFonts w:eastAsiaTheme="minorHAnsi"/>
          <w:color w:val="000000"/>
          <w:sz w:val="24"/>
          <w:szCs w:val="24"/>
          <w:lang w:eastAsia="en-US"/>
        </w:rPr>
        <w:t>školní</w:t>
      </w:r>
      <w:r w:rsidR="00525859">
        <w:rPr>
          <w:rFonts w:eastAsiaTheme="minorHAnsi"/>
          <w:color w:val="000000"/>
          <w:sz w:val="24"/>
          <w:szCs w:val="24"/>
          <w:lang w:eastAsia="en-US"/>
        </w:rPr>
        <w:t>ho</w:t>
      </w:r>
      <w:r w:rsidR="00380E8D" w:rsidRPr="00380E8D">
        <w:rPr>
          <w:rFonts w:eastAsiaTheme="minorHAnsi"/>
          <w:color w:val="000000"/>
          <w:sz w:val="24"/>
          <w:szCs w:val="24"/>
          <w:lang w:eastAsia="en-US"/>
        </w:rPr>
        <w:t xml:space="preserve"> řádu se považuje distribuce či zneužití drog, návykových nebo psychotropních látek, jejich podání jiné osobě a fyzické napadení jiné osoby. </w:t>
      </w:r>
    </w:p>
    <w:p w:rsidR="00380E8D" w:rsidRPr="00240821" w:rsidRDefault="004416F5" w:rsidP="00331BBE">
      <w:pPr>
        <w:autoSpaceDE w:val="0"/>
        <w:autoSpaceDN w:val="0"/>
        <w:adjustRightInd w:val="0"/>
        <w:ind w:left="567" w:hanging="567"/>
        <w:jc w:val="both"/>
        <w:rPr>
          <w:rFonts w:eastAsiaTheme="minorHAnsi"/>
          <w:color w:val="0D0D0D" w:themeColor="text1" w:themeTint="F2"/>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525859">
        <w:rPr>
          <w:rFonts w:eastAsiaTheme="minorHAnsi"/>
          <w:color w:val="000000"/>
          <w:sz w:val="24"/>
          <w:szCs w:val="24"/>
          <w:lang w:eastAsia="en-US"/>
        </w:rPr>
        <w:t>4</w:t>
      </w:r>
      <w:r w:rsidR="00380E8D" w:rsidRPr="00380E8D">
        <w:rPr>
          <w:rFonts w:eastAsiaTheme="minorHAnsi"/>
          <w:color w:val="000000"/>
          <w:sz w:val="24"/>
          <w:szCs w:val="24"/>
          <w:lang w:eastAsia="en-US"/>
        </w:rPr>
        <w:t xml:space="preserve"> V případě </w:t>
      </w:r>
      <w:r w:rsidR="006E74E8">
        <w:rPr>
          <w:rFonts w:eastAsiaTheme="minorHAnsi"/>
          <w:color w:val="000000"/>
          <w:sz w:val="24"/>
          <w:szCs w:val="24"/>
          <w:lang w:eastAsia="en-US"/>
        </w:rPr>
        <w:t xml:space="preserve">důvodného </w:t>
      </w:r>
      <w:r w:rsidR="00380E8D" w:rsidRPr="00380E8D">
        <w:rPr>
          <w:rFonts w:eastAsiaTheme="minorHAnsi"/>
          <w:color w:val="000000"/>
          <w:sz w:val="24"/>
          <w:szCs w:val="24"/>
          <w:lang w:eastAsia="en-US"/>
        </w:rPr>
        <w:t>podezření</w:t>
      </w:r>
      <w:r w:rsidR="00525859">
        <w:rPr>
          <w:rFonts w:eastAsiaTheme="minorHAnsi"/>
          <w:color w:val="000000"/>
          <w:sz w:val="24"/>
          <w:szCs w:val="24"/>
          <w:lang w:eastAsia="en-US"/>
        </w:rPr>
        <w:t>, že žák se na výuku dostavil po požití alkoholických nápojů (</w:t>
      </w:r>
      <w:r w:rsidR="00707290">
        <w:rPr>
          <w:rFonts w:eastAsiaTheme="minorHAnsi"/>
          <w:color w:val="000000"/>
          <w:sz w:val="24"/>
          <w:szCs w:val="24"/>
          <w:lang w:eastAsia="en-US"/>
        </w:rPr>
        <w:t xml:space="preserve">příznaky: </w:t>
      </w:r>
      <w:r w:rsidR="00525859">
        <w:rPr>
          <w:rFonts w:eastAsiaTheme="minorHAnsi"/>
          <w:color w:val="000000"/>
          <w:sz w:val="24"/>
          <w:szCs w:val="24"/>
          <w:lang w:eastAsia="en-US"/>
        </w:rPr>
        <w:t xml:space="preserve">způsob chůze, nevhodné vyjadřování, </w:t>
      </w:r>
      <w:r w:rsidR="00707290">
        <w:rPr>
          <w:rFonts w:eastAsiaTheme="minorHAnsi"/>
          <w:color w:val="000000"/>
          <w:sz w:val="24"/>
          <w:szCs w:val="24"/>
          <w:lang w:eastAsia="en-US"/>
        </w:rPr>
        <w:t xml:space="preserve">čichové vjemy </w:t>
      </w:r>
      <w:proofErr w:type="gramStart"/>
      <w:r w:rsidR="00707290">
        <w:rPr>
          <w:rFonts w:eastAsiaTheme="minorHAnsi"/>
          <w:color w:val="000000"/>
          <w:sz w:val="24"/>
          <w:szCs w:val="24"/>
          <w:lang w:eastAsia="en-US"/>
        </w:rPr>
        <w:t xml:space="preserve">apod.) </w:t>
      </w:r>
      <w:r w:rsidR="00525859">
        <w:rPr>
          <w:rFonts w:eastAsiaTheme="minorHAnsi"/>
          <w:color w:val="000000"/>
          <w:sz w:val="24"/>
          <w:szCs w:val="24"/>
          <w:lang w:eastAsia="en-US"/>
        </w:rPr>
        <w:t xml:space="preserve"> a nebo je</w:t>
      </w:r>
      <w:proofErr w:type="gramEnd"/>
      <w:r w:rsidR="00525859">
        <w:rPr>
          <w:rFonts w:eastAsiaTheme="minorHAnsi"/>
          <w:color w:val="000000"/>
          <w:sz w:val="24"/>
          <w:szCs w:val="24"/>
          <w:lang w:eastAsia="en-US"/>
        </w:rPr>
        <w:t xml:space="preserve"> požíval během výuky,  je </w:t>
      </w:r>
      <w:r w:rsidR="00380E8D" w:rsidRPr="00380E8D">
        <w:rPr>
          <w:rFonts w:eastAsiaTheme="minorHAnsi"/>
          <w:color w:val="000000"/>
          <w:sz w:val="24"/>
          <w:szCs w:val="24"/>
          <w:lang w:eastAsia="en-US"/>
        </w:rPr>
        <w:t xml:space="preserve"> ředitel školy</w:t>
      </w:r>
      <w:r w:rsidR="00525859">
        <w:rPr>
          <w:rFonts w:eastAsiaTheme="minorHAnsi"/>
          <w:color w:val="000000"/>
          <w:sz w:val="24"/>
          <w:szCs w:val="24"/>
          <w:lang w:eastAsia="en-US"/>
        </w:rPr>
        <w:t xml:space="preserve">, případně jeho zástupce, oprávněn u něho </w:t>
      </w:r>
      <w:r w:rsidR="00380E8D" w:rsidRPr="00380E8D">
        <w:rPr>
          <w:rFonts w:eastAsiaTheme="minorHAnsi"/>
          <w:color w:val="000000"/>
          <w:sz w:val="24"/>
          <w:szCs w:val="24"/>
          <w:lang w:eastAsia="en-US"/>
        </w:rPr>
        <w:t>požadovat provedení dechové zkoušky</w:t>
      </w:r>
      <w:r w:rsidR="00707290">
        <w:rPr>
          <w:rFonts w:eastAsiaTheme="minorHAnsi"/>
          <w:color w:val="000000"/>
          <w:sz w:val="24"/>
          <w:szCs w:val="24"/>
          <w:lang w:eastAsia="en-US"/>
        </w:rPr>
        <w:t xml:space="preserve"> (podrobnosti stanoví „Smlouva o poskytnutí středního vzdělávání ….“). O výsledku dechové zkoušky je </w:t>
      </w:r>
      <w:r w:rsidR="00380E8D" w:rsidRPr="00380E8D">
        <w:rPr>
          <w:rFonts w:eastAsiaTheme="minorHAnsi"/>
          <w:color w:val="000000"/>
          <w:sz w:val="24"/>
          <w:szCs w:val="24"/>
          <w:lang w:eastAsia="en-US"/>
        </w:rPr>
        <w:t>neprodleně inform</w:t>
      </w:r>
      <w:r w:rsidR="00707290">
        <w:rPr>
          <w:rFonts w:eastAsiaTheme="minorHAnsi"/>
          <w:color w:val="000000"/>
          <w:sz w:val="24"/>
          <w:szCs w:val="24"/>
          <w:lang w:eastAsia="en-US"/>
        </w:rPr>
        <w:t xml:space="preserve">ován </w:t>
      </w:r>
      <w:r w:rsidR="00380E8D" w:rsidRPr="00380E8D">
        <w:rPr>
          <w:rFonts w:eastAsiaTheme="minorHAnsi"/>
          <w:color w:val="000000"/>
          <w:sz w:val="24"/>
          <w:szCs w:val="24"/>
          <w:lang w:eastAsia="en-US"/>
        </w:rPr>
        <w:t xml:space="preserve"> zákonn</w:t>
      </w:r>
      <w:r w:rsidR="00707290">
        <w:rPr>
          <w:rFonts w:eastAsiaTheme="minorHAnsi"/>
          <w:color w:val="000000"/>
          <w:sz w:val="24"/>
          <w:szCs w:val="24"/>
          <w:lang w:eastAsia="en-US"/>
        </w:rPr>
        <w:t>ý</w:t>
      </w:r>
      <w:r w:rsidR="00380E8D" w:rsidRPr="00380E8D">
        <w:rPr>
          <w:rFonts w:eastAsiaTheme="minorHAnsi"/>
          <w:color w:val="000000"/>
          <w:sz w:val="24"/>
          <w:szCs w:val="24"/>
          <w:lang w:eastAsia="en-US"/>
        </w:rPr>
        <w:t xml:space="preserve"> zástupce žáka. </w:t>
      </w:r>
      <w:r w:rsidR="00380E8D" w:rsidRPr="00240821">
        <w:rPr>
          <w:rFonts w:eastAsiaTheme="minorHAnsi"/>
          <w:color w:val="0D0D0D" w:themeColor="text1" w:themeTint="F2"/>
          <w:sz w:val="24"/>
          <w:szCs w:val="24"/>
          <w:lang w:eastAsia="en-US"/>
        </w:rPr>
        <w:t xml:space="preserve">Přesný postup je uveden v Krizovém plánu školy. </w:t>
      </w:r>
    </w:p>
    <w:p w:rsidR="00380E8D" w:rsidRPr="00380E8D" w:rsidRDefault="004416F5" w:rsidP="00331BBE">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707290">
        <w:rPr>
          <w:rFonts w:eastAsiaTheme="minorHAnsi"/>
          <w:color w:val="000000"/>
          <w:sz w:val="24"/>
          <w:szCs w:val="24"/>
          <w:lang w:eastAsia="en-US"/>
        </w:rPr>
        <w:t>5</w:t>
      </w:r>
      <w:r w:rsidR="00380E8D" w:rsidRPr="00380E8D">
        <w:rPr>
          <w:rFonts w:eastAsiaTheme="minorHAnsi"/>
          <w:color w:val="000000"/>
          <w:sz w:val="24"/>
          <w:szCs w:val="24"/>
          <w:lang w:eastAsia="en-US"/>
        </w:rPr>
        <w:t xml:space="preserve"> V případě podezření, že žák užil psychoaktivní látku, může ředitel</w:t>
      </w:r>
      <w:r w:rsidR="00331BBE" w:rsidRPr="00331BBE">
        <w:rPr>
          <w:rFonts w:eastAsiaTheme="minorHAnsi"/>
          <w:color w:val="000000"/>
          <w:sz w:val="24"/>
          <w:szCs w:val="24"/>
          <w:lang w:eastAsia="en-US"/>
        </w:rPr>
        <w:t xml:space="preserve"> </w:t>
      </w:r>
      <w:r w:rsidR="000C6F90">
        <w:rPr>
          <w:rFonts w:eastAsiaTheme="minorHAnsi"/>
          <w:color w:val="000000"/>
          <w:sz w:val="24"/>
          <w:szCs w:val="24"/>
          <w:lang w:eastAsia="en-US"/>
        </w:rPr>
        <w:t xml:space="preserve">školy </w:t>
      </w:r>
      <w:r w:rsidR="00331BBE">
        <w:rPr>
          <w:rFonts w:eastAsiaTheme="minorHAnsi"/>
          <w:color w:val="000000"/>
          <w:sz w:val="24"/>
          <w:szCs w:val="24"/>
          <w:lang w:eastAsia="en-US"/>
        </w:rPr>
        <w:t xml:space="preserve">případně jeho zástupce, </w:t>
      </w:r>
      <w:r w:rsidR="00380E8D" w:rsidRPr="00380E8D">
        <w:rPr>
          <w:rFonts w:eastAsiaTheme="minorHAnsi"/>
          <w:color w:val="000000"/>
          <w:sz w:val="24"/>
          <w:szCs w:val="24"/>
          <w:lang w:eastAsia="en-US"/>
        </w:rPr>
        <w:t xml:space="preserve"> požadovat </w:t>
      </w:r>
      <w:r w:rsidR="00331BBE">
        <w:rPr>
          <w:rFonts w:eastAsiaTheme="minorHAnsi"/>
          <w:color w:val="000000"/>
          <w:sz w:val="24"/>
          <w:szCs w:val="24"/>
          <w:lang w:eastAsia="en-US"/>
        </w:rPr>
        <w:t xml:space="preserve">provedení </w:t>
      </w:r>
      <w:r w:rsidR="00380E8D" w:rsidRPr="00380E8D">
        <w:rPr>
          <w:rFonts w:eastAsiaTheme="minorHAnsi"/>
          <w:color w:val="000000"/>
          <w:sz w:val="24"/>
          <w:szCs w:val="24"/>
          <w:lang w:eastAsia="en-US"/>
        </w:rPr>
        <w:t>laboratorní</w:t>
      </w:r>
      <w:r w:rsidR="00331BBE">
        <w:rPr>
          <w:rFonts w:eastAsiaTheme="minorHAnsi"/>
          <w:color w:val="000000"/>
          <w:sz w:val="24"/>
          <w:szCs w:val="24"/>
          <w:lang w:eastAsia="en-US"/>
        </w:rPr>
        <w:t>ho</w:t>
      </w:r>
      <w:r w:rsidR="00380E8D" w:rsidRPr="00380E8D">
        <w:rPr>
          <w:rFonts w:eastAsiaTheme="minorHAnsi"/>
          <w:color w:val="000000"/>
          <w:sz w:val="24"/>
          <w:szCs w:val="24"/>
          <w:lang w:eastAsia="en-US"/>
        </w:rPr>
        <w:t xml:space="preserve"> vyšetření, </w:t>
      </w:r>
      <w:r w:rsidR="00331BBE">
        <w:rPr>
          <w:rFonts w:eastAsiaTheme="minorHAnsi"/>
          <w:color w:val="000000"/>
          <w:sz w:val="24"/>
          <w:szCs w:val="24"/>
          <w:lang w:eastAsia="en-US"/>
        </w:rPr>
        <w:t xml:space="preserve">o čemž je neprodleně </w:t>
      </w:r>
      <w:r w:rsidR="00380E8D" w:rsidRPr="00380E8D">
        <w:rPr>
          <w:rFonts w:eastAsiaTheme="minorHAnsi"/>
          <w:color w:val="000000"/>
          <w:sz w:val="24"/>
          <w:szCs w:val="24"/>
          <w:lang w:eastAsia="en-US"/>
        </w:rPr>
        <w:t xml:space="preserve"> inform</w:t>
      </w:r>
      <w:r w:rsidR="00331BBE">
        <w:rPr>
          <w:rFonts w:eastAsiaTheme="minorHAnsi"/>
          <w:color w:val="000000"/>
          <w:sz w:val="24"/>
          <w:szCs w:val="24"/>
          <w:lang w:eastAsia="en-US"/>
        </w:rPr>
        <w:t>ován</w:t>
      </w:r>
      <w:r w:rsidR="00380E8D" w:rsidRPr="00380E8D">
        <w:rPr>
          <w:rFonts w:eastAsiaTheme="minorHAnsi"/>
          <w:color w:val="000000"/>
          <w:sz w:val="24"/>
          <w:szCs w:val="24"/>
          <w:lang w:eastAsia="en-US"/>
        </w:rPr>
        <w:t xml:space="preserve"> zákonn</w:t>
      </w:r>
      <w:r w:rsidR="00331BBE">
        <w:rPr>
          <w:rFonts w:eastAsiaTheme="minorHAnsi"/>
          <w:color w:val="000000"/>
          <w:sz w:val="24"/>
          <w:szCs w:val="24"/>
          <w:lang w:eastAsia="en-US"/>
        </w:rPr>
        <w:t>ý</w:t>
      </w:r>
      <w:r w:rsidR="00380E8D" w:rsidRPr="00380E8D">
        <w:rPr>
          <w:rFonts w:eastAsiaTheme="minorHAnsi"/>
          <w:color w:val="000000"/>
          <w:sz w:val="24"/>
          <w:szCs w:val="24"/>
          <w:lang w:eastAsia="en-US"/>
        </w:rPr>
        <w:t xml:space="preserve"> zástupce žáka. Pokud zákonn</w:t>
      </w:r>
      <w:r w:rsidR="00331BBE">
        <w:rPr>
          <w:rFonts w:eastAsiaTheme="minorHAnsi"/>
          <w:color w:val="000000"/>
          <w:sz w:val="24"/>
          <w:szCs w:val="24"/>
          <w:lang w:eastAsia="en-US"/>
        </w:rPr>
        <w:t>ý</w:t>
      </w:r>
      <w:r w:rsidR="00380E8D" w:rsidRPr="00380E8D">
        <w:rPr>
          <w:rFonts w:eastAsiaTheme="minorHAnsi"/>
          <w:color w:val="000000"/>
          <w:sz w:val="24"/>
          <w:szCs w:val="24"/>
          <w:lang w:eastAsia="en-US"/>
        </w:rPr>
        <w:t xml:space="preserve"> zástupc</w:t>
      </w:r>
      <w:r w:rsidR="000C6F90">
        <w:rPr>
          <w:rFonts w:eastAsiaTheme="minorHAnsi"/>
          <w:color w:val="000000"/>
          <w:sz w:val="24"/>
          <w:szCs w:val="24"/>
          <w:lang w:eastAsia="en-US"/>
        </w:rPr>
        <w:t>e</w:t>
      </w:r>
      <w:r w:rsidR="00380E8D" w:rsidRPr="00380E8D">
        <w:rPr>
          <w:rFonts w:eastAsiaTheme="minorHAnsi"/>
          <w:color w:val="000000"/>
          <w:sz w:val="24"/>
          <w:szCs w:val="24"/>
          <w:lang w:eastAsia="en-US"/>
        </w:rPr>
        <w:t xml:space="preserve"> žáka nebo zletilí žáci nedoloží lékařskou zprávu o výsledku vyšetření, </w:t>
      </w:r>
      <w:r w:rsidR="00331BBE">
        <w:rPr>
          <w:rFonts w:eastAsiaTheme="minorHAnsi"/>
          <w:color w:val="000000"/>
          <w:sz w:val="24"/>
          <w:szCs w:val="24"/>
          <w:lang w:eastAsia="en-US"/>
        </w:rPr>
        <w:t xml:space="preserve">bude </w:t>
      </w:r>
      <w:r w:rsidR="00380E8D" w:rsidRPr="00380E8D">
        <w:rPr>
          <w:rFonts w:eastAsiaTheme="minorHAnsi"/>
          <w:color w:val="000000"/>
          <w:sz w:val="24"/>
          <w:szCs w:val="24"/>
          <w:lang w:eastAsia="en-US"/>
        </w:rPr>
        <w:t xml:space="preserve">považováno laboratorní vyšetření za pozitivní. </w:t>
      </w:r>
    </w:p>
    <w:p w:rsidR="00380E8D" w:rsidRPr="00380E8D" w:rsidRDefault="004416F5" w:rsidP="00331BBE">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707290">
        <w:rPr>
          <w:rFonts w:eastAsiaTheme="minorHAnsi"/>
          <w:color w:val="000000"/>
          <w:sz w:val="24"/>
          <w:szCs w:val="24"/>
          <w:lang w:eastAsia="en-US"/>
        </w:rPr>
        <w:t>6</w:t>
      </w:r>
      <w:r w:rsidR="00380E8D" w:rsidRPr="00380E8D">
        <w:rPr>
          <w:rFonts w:eastAsiaTheme="minorHAnsi"/>
          <w:color w:val="000000"/>
          <w:sz w:val="24"/>
          <w:szCs w:val="24"/>
          <w:lang w:eastAsia="en-US"/>
        </w:rPr>
        <w:t xml:space="preserve"> Pokud žák vykazuje známky akutního onemocnění (vysoká horečka, zvracení, průjem), učitelé mají povinnost oddělit tohoto žáka od ostatních a zajistit pro něj dohled zletilé fyzické osoby (§ 7 odst. 3 zákona č. 258/2000 Sb., o ochraně veřejného zdraví a o změně některých souvisejících zákonů). </w:t>
      </w:r>
    </w:p>
    <w:p w:rsidR="00380E8D" w:rsidRPr="00380E8D" w:rsidRDefault="004416F5" w:rsidP="00331BBE">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707290">
        <w:rPr>
          <w:rFonts w:eastAsiaTheme="minorHAnsi"/>
          <w:color w:val="000000"/>
          <w:sz w:val="24"/>
          <w:szCs w:val="24"/>
          <w:lang w:eastAsia="en-US"/>
        </w:rPr>
        <w:t>7</w:t>
      </w:r>
      <w:r w:rsidR="00380E8D" w:rsidRPr="00380E8D">
        <w:rPr>
          <w:rFonts w:eastAsiaTheme="minorHAnsi"/>
          <w:color w:val="000000"/>
          <w:sz w:val="24"/>
          <w:szCs w:val="24"/>
          <w:lang w:eastAsia="en-US"/>
        </w:rPr>
        <w:t xml:space="preserve"> Ve všech prostorách školy i v jejím nejbližším okolí </w:t>
      </w:r>
      <w:r w:rsidR="00331BBE">
        <w:rPr>
          <w:rFonts w:eastAsiaTheme="minorHAnsi"/>
          <w:color w:val="000000"/>
          <w:sz w:val="24"/>
          <w:szCs w:val="24"/>
          <w:lang w:eastAsia="en-US"/>
        </w:rPr>
        <w:t>(chodník před školou) je zakázáno kouření (platí pro žáky i zaměstnance).</w:t>
      </w:r>
      <w:r w:rsidR="00380E8D" w:rsidRPr="00380E8D">
        <w:rPr>
          <w:rFonts w:eastAsiaTheme="minorHAnsi"/>
          <w:color w:val="000000"/>
          <w:sz w:val="24"/>
          <w:szCs w:val="24"/>
          <w:lang w:eastAsia="en-US"/>
        </w:rPr>
        <w:t xml:space="preserve"> Zákaz kouření se vztahuje i na všechny akce pořádané školou nebo pořádané ve spolupráci se školou. </w:t>
      </w:r>
    </w:p>
    <w:p w:rsidR="009D0C95" w:rsidRDefault="009D0C95" w:rsidP="009D0C95">
      <w:pPr>
        <w:autoSpaceDE w:val="0"/>
        <w:autoSpaceDN w:val="0"/>
        <w:adjustRightInd w:val="0"/>
        <w:ind w:left="567" w:hanging="567"/>
        <w:jc w:val="both"/>
        <w:rPr>
          <w:rFonts w:eastAsiaTheme="minorHAnsi"/>
          <w:color w:val="000000"/>
          <w:sz w:val="24"/>
          <w:szCs w:val="24"/>
          <w:lang w:eastAsia="en-US"/>
        </w:rPr>
      </w:pPr>
    </w:p>
    <w:p w:rsidR="00267D41" w:rsidRDefault="004416F5" w:rsidP="009D0C95">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4</w:t>
      </w:r>
      <w:r w:rsidR="00380E8D" w:rsidRPr="00380E8D">
        <w:rPr>
          <w:rFonts w:eastAsiaTheme="minorHAnsi"/>
          <w:color w:val="000000"/>
          <w:sz w:val="24"/>
          <w:szCs w:val="24"/>
          <w:lang w:eastAsia="en-US"/>
        </w:rPr>
        <w:t>.1.</w:t>
      </w:r>
      <w:r w:rsidR="00707290">
        <w:rPr>
          <w:rFonts w:eastAsiaTheme="minorHAnsi"/>
          <w:color w:val="000000"/>
          <w:sz w:val="24"/>
          <w:szCs w:val="24"/>
          <w:lang w:eastAsia="en-US"/>
        </w:rPr>
        <w:t>8</w:t>
      </w:r>
      <w:r w:rsidR="00380E8D" w:rsidRPr="00380E8D">
        <w:rPr>
          <w:rFonts w:eastAsiaTheme="minorHAnsi"/>
          <w:color w:val="000000"/>
          <w:sz w:val="24"/>
          <w:szCs w:val="24"/>
          <w:lang w:eastAsia="en-US"/>
        </w:rPr>
        <w:t xml:space="preserve"> Ve škole a při akcích organizovaných školou</w:t>
      </w:r>
      <w:r w:rsidR="00267D41">
        <w:rPr>
          <w:rFonts w:eastAsiaTheme="minorHAnsi"/>
          <w:color w:val="000000"/>
          <w:sz w:val="24"/>
          <w:szCs w:val="24"/>
          <w:lang w:eastAsia="en-US"/>
        </w:rPr>
        <w:t>:</w:t>
      </w:r>
    </w:p>
    <w:p w:rsidR="009D0C95" w:rsidRDefault="009D0C95" w:rsidP="009D0C95">
      <w:pPr>
        <w:autoSpaceDE w:val="0"/>
        <w:autoSpaceDN w:val="0"/>
        <w:adjustRightInd w:val="0"/>
        <w:ind w:left="567" w:hanging="567"/>
        <w:jc w:val="both"/>
        <w:rPr>
          <w:rFonts w:eastAsiaTheme="minorHAnsi"/>
          <w:color w:val="000000"/>
          <w:sz w:val="24"/>
          <w:szCs w:val="24"/>
          <w:lang w:eastAsia="en-US"/>
        </w:rPr>
      </w:pPr>
    </w:p>
    <w:p w:rsidR="00380E8D" w:rsidRPr="00240821" w:rsidRDefault="00267D41" w:rsidP="009D0C95">
      <w:pPr>
        <w:autoSpaceDE w:val="0"/>
        <w:autoSpaceDN w:val="0"/>
        <w:adjustRightInd w:val="0"/>
        <w:ind w:left="851" w:hanging="851"/>
        <w:jc w:val="both"/>
        <w:rPr>
          <w:rFonts w:eastAsiaTheme="minorHAnsi"/>
          <w:color w:val="0D0D0D" w:themeColor="text1" w:themeTint="F2"/>
          <w:sz w:val="24"/>
          <w:szCs w:val="24"/>
          <w:lang w:eastAsia="en-US"/>
        </w:rPr>
      </w:pPr>
      <w:r>
        <w:rPr>
          <w:rFonts w:eastAsiaTheme="minorHAnsi"/>
          <w:color w:val="000000"/>
          <w:sz w:val="24"/>
          <w:szCs w:val="24"/>
          <w:lang w:eastAsia="en-US"/>
        </w:rPr>
        <w:t xml:space="preserve">          </w:t>
      </w:r>
      <w:r w:rsidRPr="00240821">
        <w:rPr>
          <w:rFonts w:ascii="Symbol" w:hAnsi="Symbol" w:cs="Symbol"/>
          <w:color w:val="0D0D0D" w:themeColor="text1" w:themeTint="F2"/>
          <w:sz w:val="22"/>
          <w:szCs w:val="22"/>
        </w:rPr>
        <w:t></w:t>
      </w:r>
      <w:r w:rsidR="00380E8D" w:rsidRPr="00240821">
        <w:rPr>
          <w:rFonts w:eastAsiaTheme="minorHAnsi"/>
          <w:color w:val="0D0D0D" w:themeColor="text1" w:themeTint="F2"/>
          <w:sz w:val="24"/>
          <w:szCs w:val="24"/>
          <w:lang w:eastAsia="en-US"/>
        </w:rPr>
        <w:t xml:space="preserve"> je zakázáno pořizovat a rozšiřovat obrazovou nebo zvukovou dokumentaci spolužáků a zaměstnanců školy bez jejich vědomí a souhlasu</w:t>
      </w:r>
    </w:p>
    <w:p w:rsidR="00380E8D" w:rsidRPr="00240821" w:rsidRDefault="009D0C95" w:rsidP="009D0C95">
      <w:pPr>
        <w:autoSpaceDE w:val="0"/>
        <w:autoSpaceDN w:val="0"/>
        <w:adjustRightInd w:val="0"/>
        <w:spacing w:after="178"/>
        <w:ind w:left="851" w:hanging="851"/>
        <w:jc w:val="both"/>
        <w:rPr>
          <w:rFonts w:eastAsiaTheme="minorHAnsi"/>
          <w:color w:val="0D0D0D" w:themeColor="text1" w:themeTint="F2"/>
          <w:sz w:val="24"/>
          <w:szCs w:val="24"/>
          <w:lang w:eastAsia="en-US"/>
        </w:rPr>
      </w:pP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Pr="00240821">
        <w:rPr>
          <w:rFonts w:ascii="Symbol" w:hAnsi="Symbol" w:cs="Symbol"/>
          <w:color w:val="0D0D0D" w:themeColor="text1" w:themeTint="F2"/>
          <w:sz w:val="22"/>
          <w:szCs w:val="22"/>
        </w:rPr>
        <w:t></w:t>
      </w:r>
      <w:r w:rsidR="00380E8D" w:rsidRPr="00240821">
        <w:rPr>
          <w:rFonts w:eastAsiaTheme="minorHAnsi"/>
          <w:color w:val="0D0D0D" w:themeColor="text1" w:themeTint="F2"/>
          <w:sz w:val="24"/>
          <w:szCs w:val="24"/>
          <w:lang w:eastAsia="en-US"/>
        </w:rPr>
        <w:t xml:space="preserve">se </w:t>
      </w:r>
      <w:proofErr w:type="gramStart"/>
      <w:r w:rsidR="00380E8D" w:rsidRPr="00240821">
        <w:rPr>
          <w:rFonts w:eastAsiaTheme="minorHAnsi"/>
          <w:color w:val="0D0D0D" w:themeColor="text1" w:themeTint="F2"/>
          <w:sz w:val="24"/>
          <w:szCs w:val="24"/>
          <w:lang w:eastAsia="en-US"/>
        </w:rPr>
        <w:t>žáci</w:t>
      </w:r>
      <w:proofErr w:type="gramEnd"/>
      <w:r w:rsidR="00380E8D" w:rsidRPr="00240821">
        <w:rPr>
          <w:rFonts w:eastAsiaTheme="minorHAnsi"/>
          <w:color w:val="0D0D0D" w:themeColor="text1" w:themeTint="F2"/>
          <w:sz w:val="24"/>
          <w:szCs w:val="24"/>
          <w:lang w:eastAsia="en-US"/>
        </w:rPr>
        <w:t xml:space="preserve"> zdrží projevů šikanování, xenofobie, rasismu, brutality a vandalismu</w:t>
      </w:r>
      <w:r w:rsidRPr="00240821">
        <w:rPr>
          <w:rFonts w:eastAsiaTheme="minorHAnsi"/>
          <w:color w:val="0D0D0D" w:themeColor="text1" w:themeTint="F2"/>
          <w:sz w:val="24"/>
          <w:szCs w:val="24"/>
          <w:lang w:eastAsia="en-US"/>
        </w:rPr>
        <w:t xml:space="preserve"> (uvedené platí i na veřejnosti)</w:t>
      </w:r>
      <w:r w:rsidR="00380E8D" w:rsidRPr="00240821">
        <w:rPr>
          <w:rFonts w:eastAsiaTheme="minorHAnsi"/>
          <w:color w:val="0D0D0D" w:themeColor="text1" w:themeTint="F2"/>
          <w:sz w:val="24"/>
          <w:szCs w:val="24"/>
          <w:lang w:eastAsia="en-US"/>
        </w:rPr>
        <w:t xml:space="preserve"> </w:t>
      </w:r>
    </w:p>
    <w:p w:rsidR="00380E8D" w:rsidRPr="00240821" w:rsidRDefault="004416F5" w:rsidP="000F7148">
      <w:pPr>
        <w:autoSpaceDE w:val="0"/>
        <w:autoSpaceDN w:val="0"/>
        <w:adjustRightInd w:val="0"/>
        <w:ind w:left="709" w:hanging="709"/>
        <w:jc w:val="both"/>
        <w:rPr>
          <w:rFonts w:eastAsiaTheme="minorHAnsi"/>
          <w:color w:val="0D0D0D" w:themeColor="text1" w:themeTint="F2"/>
          <w:sz w:val="24"/>
          <w:szCs w:val="24"/>
          <w:lang w:eastAsia="en-US"/>
        </w:rPr>
      </w:pPr>
      <w:r w:rsidRPr="00240821">
        <w:rPr>
          <w:rFonts w:eastAsiaTheme="minorHAnsi"/>
          <w:color w:val="0D0D0D" w:themeColor="text1" w:themeTint="F2"/>
          <w:sz w:val="24"/>
          <w:szCs w:val="24"/>
          <w:lang w:eastAsia="en-US"/>
        </w:rPr>
        <w:t>4</w:t>
      </w:r>
      <w:r w:rsidR="00380E8D" w:rsidRPr="00240821">
        <w:rPr>
          <w:rFonts w:eastAsiaTheme="minorHAnsi"/>
          <w:color w:val="0D0D0D" w:themeColor="text1" w:themeTint="F2"/>
          <w:sz w:val="24"/>
          <w:szCs w:val="24"/>
          <w:lang w:eastAsia="en-US"/>
        </w:rPr>
        <w:t>.1.</w:t>
      </w:r>
      <w:r w:rsidR="009D0C95" w:rsidRPr="00240821">
        <w:rPr>
          <w:rFonts w:eastAsiaTheme="minorHAnsi"/>
          <w:color w:val="0D0D0D" w:themeColor="text1" w:themeTint="F2"/>
          <w:sz w:val="24"/>
          <w:szCs w:val="24"/>
          <w:lang w:eastAsia="en-US"/>
        </w:rPr>
        <w:t>9</w:t>
      </w:r>
      <w:r w:rsidR="00380E8D" w:rsidRPr="00240821">
        <w:rPr>
          <w:rFonts w:eastAsiaTheme="minorHAnsi"/>
          <w:color w:val="0D0D0D" w:themeColor="text1" w:themeTint="F2"/>
          <w:sz w:val="24"/>
          <w:szCs w:val="24"/>
          <w:lang w:eastAsia="en-US"/>
        </w:rPr>
        <w:t xml:space="preserve"> Žáci se pravidelně účastní programů zaměřených na prevenci projevů rizikového chování. </w:t>
      </w:r>
    </w:p>
    <w:p w:rsidR="00240821" w:rsidRDefault="004416F5" w:rsidP="000F7148">
      <w:pPr>
        <w:autoSpaceDE w:val="0"/>
        <w:autoSpaceDN w:val="0"/>
        <w:adjustRightInd w:val="0"/>
        <w:ind w:left="709" w:hanging="709"/>
        <w:jc w:val="both"/>
        <w:rPr>
          <w:rFonts w:eastAsiaTheme="minorHAnsi"/>
          <w:color w:val="0D0D0D" w:themeColor="text1" w:themeTint="F2"/>
          <w:sz w:val="24"/>
          <w:szCs w:val="24"/>
          <w:lang w:eastAsia="en-US"/>
        </w:rPr>
      </w:pPr>
      <w:proofErr w:type="gramStart"/>
      <w:r w:rsidRPr="00240821">
        <w:rPr>
          <w:rFonts w:eastAsiaTheme="minorHAnsi"/>
          <w:color w:val="0D0D0D" w:themeColor="text1" w:themeTint="F2"/>
          <w:sz w:val="24"/>
          <w:szCs w:val="24"/>
          <w:lang w:eastAsia="en-US"/>
        </w:rPr>
        <w:t>4</w:t>
      </w:r>
      <w:r w:rsidR="00380E8D" w:rsidRPr="00240821">
        <w:rPr>
          <w:rFonts w:eastAsiaTheme="minorHAnsi"/>
          <w:color w:val="0D0D0D" w:themeColor="text1" w:themeTint="F2"/>
          <w:sz w:val="24"/>
          <w:szCs w:val="24"/>
          <w:lang w:eastAsia="en-US"/>
        </w:rPr>
        <w:t>.1.1</w:t>
      </w:r>
      <w:r w:rsidR="009D0C95" w:rsidRPr="00240821">
        <w:rPr>
          <w:rFonts w:eastAsiaTheme="minorHAnsi"/>
          <w:color w:val="0D0D0D" w:themeColor="text1" w:themeTint="F2"/>
          <w:sz w:val="24"/>
          <w:szCs w:val="24"/>
          <w:lang w:eastAsia="en-US"/>
        </w:rPr>
        <w:t>0</w:t>
      </w:r>
      <w:proofErr w:type="gramEnd"/>
      <w:r w:rsidR="00380E8D" w:rsidRPr="00240821">
        <w:rPr>
          <w:rFonts w:eastAsiaTheme="minorHAnsi"/>
          <w:color w:val="0D0D0D" w:themeColor="text1" w:themeTint="F2"/>
          <w:sz w:val="24"/>
          <w:szCs w:val="24"/>
          <w:lang w:eastAsia="en-US"/>
        </w:rPr>
        <w:t xml:space="preserve"> Dojde-li k úrazu žáka, poskytují první pomoc </w:t>
      </w:r>
      <w:r w:rsidR="00DB6984" w:rsidRPr="00240821">
        <w:rPr>
          <w:rFonts w:eastAsiaTheme="minorHAnsi"/>
          <w:color w:val="0D0D0D" w:themeColor="text1" w:themeTint="F2"/>
          <w:sz w:val="24"/>
          <w:szCs w:val="24"/>
          <w:lang w:eastAsia="en-US"/>
        </w:rPr>
        <w:t xml:space="preserve">vyučující nebo </w:t>
      </w:r>
      <w:r w:rsidR="00380E8D" w:rsidRPr="00240821">
        <w:rPr>
          <w:rFonts w:eastAsiaTheme="minorHAnsi"/>
          <w:color w:val="0D0D0D" w:themeColor="text1" w:themeTint="F2"/>
          <w:sz w:val="24"/>
          <w:szCs w:val="24"/>
          <w:lang w:eastAsia="en-US"/>
        </w:rPr>
        <w:t xml:space="preserve">dozírající učitelé. Jednoduchá ošetření </w:t>
      </w:r>
      <w:r w:rsidR="007F031E" w:rsidRPr="00240821">
        <w:rPr>
          <w:rFonts w:eastAsiaTheme="minorHAnsi"/>
          <w:color w:val="0D0D0D" w:themeColor="text1" w:themeTint="F2"/>
          <w:sz w:val="24"/>
          <w:szCs w:val="24"/>
          <w:lang w:eastAsia="en-US"/>
        </w:rPr>
        <w:t xml:space="preserve">přednostně </w:t>
      </w:r>
      <w:r w:rsidR="00380E8D" w:rsidRPr="00240821">
        <w:rPr>
          <w:rFonts w:eastAsiaTheme="minorHAnsi"/>
          <w:color w:val="0D0D0D" w:themeColor="text1" w:themeTint="F2"/>
          <w:sz w:val="24"/>
          <w:szCs w:val="24"/>
          <w:lang w:eastAsia="en-US"/>
        </w:rPr>
        <w:t xml:space="preserve">zajistí </w:t>
      </w:r>
      <w:r w:rsidR="008D39A9" w:rsidRPr="00240821">
        <w:rPr>
          <w:rFonts w:eastAsiaTheme="minorHAnsi"/>
          <w:color w:val="0D0D0D" w:themeColor="text1" w:themeTint="F2"/>
          <w:sz w:val="24"/>
          <w:szCs w:val="24"/>
          <w:lang w:eastAsia="en-US"/>
        </w:rPr>
        <w:t>k tomu vyškolení zaměstnanci školy, tj. asistentka ředitele školy</w:t>
      </w:r>
      <w:r w:rsidR="007F031E" w:rsidRPr="00240821">
        <w:rPr>
          <w:rFonts w:eastAsiaTheme="minorHAnsi"/>
          <w:color w:val="0D0D0D" w:themeColor="text1" w:themeTint="F2"/>
          <w:sz w:val="24"/>
          <w:szCs w:val="24"/>
          <w:lang w:eastAsia="en-US"/>
        </w:rPr>
        <w:t xml:space="preserve"> (budova B)</w:t>
      </w:r>
      <w:r w:rsidR="008D39A9" w:rsidRPr="00240821">
        <w:rPr>
          <w:rFonts w:eastAsiaTheme="minorHAnsi"/>
          <w:color w:val="0D0D0D" w:themeColor="text1" w:themeTint="F2"/>
          <w:sz w:val="24"/>
          <w:szCs w:val="24"/>
          <w:lang w:eastAsia="en-US"/>
        </w:rPr>
        <w:t xml:space="preserve">, správce počítačové sítě </w:t>
      </w:r>
      <w:r w:rsidR="007F031E" w:rsidRPr="00240821">
        <w:rPr>
          <w:rFonts w:eastAsiaTheme="minorHAnsi"/>
          <w:color w:val="0D0D0D" w:themeColor="text1" w:themeTint="F2"/>
          <w:sz w:val="24"/>
          <w:szCs w:val="24"/>
          <w:lang w:eastAsia="en-US"/>
        </w:rPr>
        <w:t xml:space="preserve">(budova A) </w:t>
      </w:r>
      <w:r w:rsidR="008D39A9" w:rsidRPr="00240821">
        <w:rPr>
          <w:rFonts w:eastAsiaTheme="minorHAnsi"/>
          <w:color w:val="0D0D0D" w:themeColor="text1" w:themeTint="F2"/>
          <w:sz w:val="24"/>
          <w:szCs w:val="24"/>
          <w:lang w:eastAsia="en-US"/>
        </w:rPr>
        <w:t xml:space="preserve">a vyučující </w:t>
      </w:r>
    </w:p>
    <w:p w:rsidR="00F17152" w:rsidRDefault="00F17152" w:rsidP="00240821">
      <w:pPr>
        <w:autoSpaceDE w:val="0"/>
        <w:autoSpaceDN w:val="0"/>
        <w:adjustRightInd w:val="0"/>
        <w:ind w:left="567" w:hanging="567"/>
        <w:jc w:val="center"/>
        <w:rPr>
          <w:rFonts w:eastAsiaTheme="minorHAnsi"/>
          <w:b/>
          <w:color w:val="000000"/>
          <w:sz w:val="24"/>
          <w:szCs w:val="24"/>
          <w:lang w:eastAsia="en-US"/>
        </w:rPr>
      </w:pPr>
    </w:p>
    <w:p w:rsidR="00240821" w:rsidRDefault="00240821" w:rsidP="00240821">
      <w:pPr>
        <w:autoSpaceDE w:val="0"/>
        <w:autoSpaceDN w:val="0"/>
        <w:adjustRightInd w:val="0"/>
        <w:ind w:left="567" w:hanging="567"/>
        <w:jc w:val="center"/>
        <w:rPr>
          <w:rFonts w:eastAsiaTheme="minorHAnsi"/>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341569">
        <w:rPr>
          <w:rFonts w:eastAsiaTheme="minorHAnsi"/>
          <w:b/>
          <w:color w:val="000000"/>
          <w:sz w:val="24"/>
          <w:szCs w:val="24"/>
          <w:lang w:eastAsia="en-US"/>
        </w:rPr>
        <w:t>7</w:t>
      </w:r>
      <w:r>
        <w:rPr>
          <w:rFonts w:eastAsiaTheme="minorHAnsi"/>
          <w:color w:val="000000"/>
          <w:sz w:val="24"/>
          <w:szCs w:val="24"/>
          <w:lang w:eastAsia="en-US"/>
        </w:rPr>
        <w:t xml:space="preserve"> </w:t>
      </w:r>
      <w:r w:rsidRPr="00DA0C4E">
        <w:rPr>
          <w:rFonts w:eastAsiaTheme="minorHAnsi"/>
          <w:b/>
          <w:color w:val="000000"/>
          <w:sz w:val="24"/>
          <w:szCs w:val="24"/>
          <w:lang w:eastAsia="en-US"/>
        </w:rPr>
        <w:t>-</w:t>
      </w:r>
    </w:p>
    <w:p w:rsidR="00240821" w:rsidRDefault="00240821" w:rsidP="000F7148">
      <w:pPr>
        <w:autoSpaceDE w:val="0"/>
        <w:autoSpaceDN w:val="0"/>
        <w:adjustRightInd w:val="0"/>
        <w:ind w:left="709" w:hanging="709"/>
        <w:jc w:val="both"/>
        <w:rPr>
          <w:rFonts w:eastAsiaTheme="minorHAnsi"/>
          <w:color w:val="0D0D0D" w:themeColor="text1" w:themeTint="F2"/>
          <w:sz w:val="24"/>
          <w:szCs w:val="24"/>
          <w:lang w:eastAsia="en-US"/>
        </w:rPr>
      </w:pPr>
    </w:p>
    <w:p w:rsidR="00380E8D" w:rsidRPr="00240821" w:rsidRDefault="00240821" w:rsidP="000F7148">
      <w:pPr>
        <w:autoSpaceDE w:val="0"/>
        <w:autoSpaceDN w:val="0"/>
        <w:adjustRightInd w:val="0"/>
        <w:ind w:left="709" w:hanging="709"/>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8D39A9" w:rsidRPr="00240821">
        <w:rPr>
          <w:rFonts w:eastAsiaTheme="minorHAnsi"/>
          <w:color w:val="0D0D0D" w:themeColor="text1" w:themeTint="F2"/>
          <w:sz w:val="24"/>
          <w:szCs w:val="24"/>
          <w:lang w:eastAsia="en-US"/>
        </w:rPr>
        <w:t>TV</w:t>
      </w:r>
      <w:r w:rsidR="007F031E" w:rsidRPr="00240821">
        <w:rPr>
          <w:rFonts w:eastAsiaTheme="minorHAnsi"/>
          <w:color w:val="0D0D0D" w:themeColor="text1" w:themeTint="F2"/>
          <w:sz w:val="24"/>
          <w:szCs w:val="24"/>
          <w:lang w:eastAsia="en-US"/>
        </w:rPr>
        <w:t xml:space="preserve"> (tělocvična a jiné prostory sloužící k výuce TV). P</w:t>
      </w:r>
      <w:r w:rsidR="008D39A9" w:rsidRPr="00240821">
        <w:rPr>
          <w:rFonts w:eastAsiaTheme="minorHAnsi"/>
          <w:color w:val="0D0D0D" w:themeColor="text1" w:themeTint="F2"/>
          <w:sz w:val="24"/>
          <w:szCs w:val="24"/>
          <w:lang w:eastAsia="en-US"/>
        </w:rPr>
        <w:t xml:space="preserve">evné </w:t>
      </w:r>
      <w:r w:rsidR="00380E8D" w:rsidRPr="00240821">
        <w:rPr>
          <w:rFonts w:eastAsiaTheme="minorHAnsi"/>
          <w:color w:val="0D0D0D" w:themeColor="text1" w:themeTint="F2"/>
          <w:sz w:val="24"/>
          <w:szCs w:val="24"/>
          <w:lang w:eastAsia="en-US"/>
        </w:rPr>
        <w:t xml:space="preserve">lékárničky jsou umístěny </w:t>
      </w:r>
      <w:r w:rsidR="008D39A9" w:rsidRPr="00240821">
        <w:rPr>
          <w:rFonts w:eastAsiaTheme="minorHAnsi"/>
          <w:color w:val="0D0D0D" w:themeColor="text1" w:themeTint="F2"/>
          <w:sz w:val="24"/>
          <w:szCs w:val="24"/>
          <w:lang w:eastAsia="en-US"/>
        </w:rPr>
        <w:t xml:space="preserve">na sekretariátu školy a </w:t>
      </w:r>
      <w:r w:rsidR="00380E8D" w:rsidRPr="00240821">
        <w:rPr>
          <w:rFonts w:eastAsiaTheme="minorHAnsi"/>
          <w:color w:val="0D0D0D" w:themeColor="text1" w:themeTint="F2"/>
          <w:sz w:val="24"/>
          <w:szCs w:val="24"/>
          <w:lang w:eastAsia="en-US"/>
        </w:rPr>
        <w:t>v</w:t>
      </w:r>
      <w:r w:rsidR="008D39A9" w:rsidRPr="00240821">
        <w:rPr>
          <w:rFonts w:eastAsiaTheme="minorHAnsi"/>
          <w:color w:val="0D0D0D" w:themeColor="text1" w:themeTint="F2"/>
          <w:sz w:val="24"/>
          <w:szCs w:val="24"/>
          <w:lang w:eastAsia="en-US"/>
        </w:rPr>
        <w:t> </w:t>
      </w:r>
      <w:r w:rsidR="00380E8D" w:rsidRPr="00240821">
        <w:rPr>
          <w:rFonts w:eastAsiaTheme="minorHAnsi"/>
          <w:color w:val="0D0D0D" w:themeColor="text1" w:themeTint="F2"/>
          <w:sz w:val="24"/>
          <w:szCs w:val="24"/>
          <w:lang w:eastAsia="en-US"/>
        </w:rPr>
        <w:t>kabinet</w:t>
      </w:r>
      <w:r w:rsidR="008D39A9" w:rsidRPr="00240821">
        <w:rPr>
          <w:rFonts w:eastAsiaTheme="minorHAnsi"/>
          <w:color w:val="0D0D0D" w:themeColor="text1" w:themeTint="F2"/>
          <w:sz w:val="24"/>
          <w:szCs w:val="24"/>
          <w:lang w:eastAsia="en-US"/>
        </w:rPr>
        <w:t>u informatiky (budova A). Přenosn</w:t>
      </w:r>
      <w:r w:rsidR="007F031E" w:rsidRPr="00240821">
        <w:rPr>
          <w:rFonts w:eastAsiaTheme="minorHAnsi"/>
          <w:color w:val="0D0D0D" w:themeColor="text1" w:themeTint="F2"/>
          <w:sz w:val="24"/>
          <w:szCs w:val="24"/>
          <w:lang w:eastAsia="en-US"/>
        </w:rPr>
        <w:t>á</w:t>
      </w:r>
      <w:r w:rsidR="008D39A9" w:rsidRPr="00240821">
        <w:rPr>
          <w:rFonts w:eastAsiaTheme="minorHAnsi"/>
          <w:color w:val="0D0D0D" w:themeColor="text1" w:themeTint="F2"/>
          <w:sz w:val="24"/>
          <w:szCs w:val="24"/>
          <w:lang w:eastAsia="en-US"/>
        </w:rPr>
        <w:t xml:space="preserve"> lékárničk</w:t>
      </w:r>
      <w:r w:rsidR="007F031E" w:rsidRPr="00240821">
        <w:rPr>
          <w:rFonts w:eastAsiaTheme="minorHAnsi"/>
          <w:color w:val="0D0D0D" w:themeColor="text1" w:themeTint="F2"/>
          <w:sz w:val="24"/>
          <w:szCs w:val="24"/>
          <w:lang w:eastAsia="en-US"/>
        </w:rPr>
        <w:t>a je k dispozici u vyučujícího TV</w:t>
      </w:r>
      <w:r w:rsidR="00380E8D" w:rsidRPr="00240821">
        <w:rPr>
          <w:rFonts w:eastAsiaTheme="minorHAnsi"/>
          <w:color w:val="0D0D0D" w:themeColor="text1" w:themeTint="F2"/>
          <w:sz w:val="24"/>
          <w:szCs w:val="24"/>
          <w:lang w:eastAsia="en-US"/>
        </w:rPr>
        <w:t>. Vyžaduje-li to povaha úrazu, zajistí škola ošetření v příslušném zdravotnickém zařízení. Žák je povinen hlásit úraz</w:t>
      </w:r>
      <w:r w:rsidR="00DB6984" w:rsidRPr="00240821">
        <w:rPr>
          <w:rFonts w:eastAsiaTheme="minorHAnsi"/>
          <w:color w:val="0D0D0D" w:themeColor="text1" w:themeTint="F2"/>
          <w:sz w:val="24"/>
          <w:szCs w:val="24"/>
          <w:lang w:eastAsia="en-US"/>
        </w:rPr>
        <w:t xml:space="preserve"> </w:t>
      </w:r>
      <w:r w:rsidR="00380E8D" w:rsidRPr="00240821">
        <w:rPr>
          <w:rFonts w:eastAsiaTheme="minorHAnsi"/>
          <w:color w:val="0D0D0D" w:themeColor="text1" w:themeTint="F2"/>
          <w:sz w:val="24"/>
          <w:szCs w:val="24"/>
          <w:lang w:eastAsia="en-US"/>
        </w:rPr>
        <w:t xml:space="preserve">bez zbytečného odkladu vyučujícímu nebo dozírajícímu učiteli, </w:t>
      </w:r>
      <w:r w:rsidR="007F031E" w:rsidRPr="00240821">
        <w:rPr>
          <w:rFonts w:eastAsiaTheme="minorHAnsi"/>
          <w:color w:val="0D0D0D" w:themeColor="text1" w:themeTint="F2"/>
          <w:sz w:val="24"/>
          <w:szCs w:val="24"/>
          <w:lang w:eastAsia="en-US"/>
        </w:rPr>
        <w:t xml:space="preserve">kteří jsou poté povinni </w:t>
      </w:r>
      <w:r w:rsidR="00DB6984" w:rsidRPr="00240821">
        <w:rPr>
          <w:rFonts w:eastAsiaTheme="minorHAnsi"/>
          <w:color w:val="0D0D0D" w:themeColor="text1" w:themeTint="F2"/>
          <w:sz w:val="24"/>
          <w:szCs w:val="24"/>
          <w:lang w:eastAsia="en-US"/>
        </w:rPr>
        <w:t xml:space="preserve">zapsat nebo </w:t>
      </w:r>
      <w:r w:rsidR="007F031E" w:rsidRPr="00240821">
        <w:rPr>
          <w:rFonts w:eastAsiaTheme="minorHAnsi"/>
          <w:color w:val="0D0D0D" w:themeColor="text1" w:themeTint="F2"/>
          <w:sz w:val="24"/>
          <w:szCs w:val="24"/>
          <w:lang w:eastAsia="en-US"/>
        </w:rPr>
        <w:t xml:space="preserve">nechat zapsat </w:t>
      </w:r>
      <w:r w:rsidR="00DB6984" w:rsidRPr="00240821">
        <w:rPr>
          <w:rFonts w:eastAsiaTheme="minorHAnsi"/>
          <w:color w:val="0D0D0D" w:themeColor="text1" w:themeTint="F2"/>
          <w:sz w:val="24"/>
          <w:szCs w:val="24"/>
          <w:lang w:eastAsia="en-US"/>
        </w:rPr>
        <w:t xml:space="preserve">stanovené </w:t>
      </w:r>
      <w:r w:rsidR="007F031E" w:rsidRPr="00240821">
        <w:rPr>
          <w:rFonts w:eastAsiaTheme="minorHAnsi"/>
          <w:color w:val="0D0D0D" w:themeColor="text1" w:themeTint="F2"/>
          <w:sz w:val="24"/>
          <w:szCs w:val="24"/>
          <w:lang w:eastAsia="en-US"/>
        </w:rPr>
        <w:t>údaje k</w:t>
      </w:r>
      <w:r w:rsidR="00DB6984" w:rsidRPr="00240821">
        <w:rPr>
          <w:rFonts w:eastAsiaTheme="minorHAnsi"/>
          <w:color w:val="0D0D0D" w:themeColor="text1" w:themeTint="F2"/>
          <w:sz w:val="24"/>
          <w:szCs w:val="24"/>
          <w:lang w:eastAsia="en-US"/>
        </w:rPr>
        <w:t xml:space="preserve">e konkrétnímu </w:t>
      </w:r>
      <w:r w:rsidR="007F031E" w:rsidRPr="00240821">
        <w:rPr>
          <w:rFonts w:eastAsiaTheme="minorHAnsi"/>
          <w:color w:val="0D0D0D" w:themeColor="text1" w:themeTint="F2"/>
          <w:sz w:val="24"/>
          <w:szCs w:val="24"/>
          <w:lang w:eastAsia="en-US"/>
        </w:rPr>
        <w:t>úrazu do „Knihy úrazů“</w:t>
      </w:r>
      <w:r w:rsidR="00DB6984" w:rsidRPr="00240821">
        <w:rPr>
          <w:rFonts w:eastAsiaTheme="minorHAnsi"/>
          <w:color w:val="0D0D0D" w:themeColor="text1" w:themeTint="F2"/>
          <w:sz w:val="24"/>
          <w:szCs w:val="24"/>
          <w:lang w:eastAsia="en-US"/>
        </w:rPr>
        <w:t>, jež je uložena na sekretariátu školy</w:t>
      </w:r>
      <w:r w:rsidR="007F031E" w:rsidRPr="00240821">
        <w:rPr>
          <w:rFonts w:eastAsiaTheme="minorHAnsi"/>
          <w:color w:val="0D0D0D" w:themeColor="text1" w:themeTint="F2"/>
          <w:sz w:val="24"/>
          <w:szCs w:val="24"/>
          <w:lang w:eastAsia="en-US"/>
        </w:rPr>
        <w:t>.</w:t>
      </w:r>
      <w:r w:rsidR="00380E8D" w:rsidRPr="00240821">
        <w:rPr>
          <w:rFonts w:eastAsiaTheme="minorHAnsi"/>
          <w:color w:val="0D0D0D" w:themeColor="text1" w:themeTint="F2"/>
          <w:sz w:val="24"/>
          <w:szCs w:val="24"/>
          <w:lang w:eastAsia="en-US"/>
        </w:rPr>
        <w:t xml:space="preserve"> </w:t>
      </w:r>
    </w:p>
    <w:p w:rsidR="00DB6984" w:rsidRDefault="00DB6984" w:rsidP="00380E8D">
      <w:pPr>
        <w:autoSpaceDE w:val="0"/>
        <w:autoSpaceDN w:val="0"/>
        <w:adjustRightInd w:val="0"/>
        <w:rPr>
          <w:rFonts w:eastAsiaTheme="minorHAnsi"/>
          <w:b/>
          <w:bCs/>
          <w:sz w:val="24"/>
          <w:szCs w:val="24"/>
          <w:lang w:eastAsia="en-US"/>
        </w:rPr>
      </w:pPr>
    </w:p>
    <w:p w:rsidR="00380E8D" w:rsidRDefault="004416F5" w:rsidP="00380E8D">
      <w:pPr>
        <w:autoSpaceDE w:val="0"/>
        <w:autoSpaceDN w:val="0"/>
        <w:adjustRightInd w:val="0"/>
        <w:rPr>
          <w:rFonts w:eastAsiaTheme="minorHAnsi"/>
          <w:b/>
          <w:bCs/>
          <w:sz w:val="24"/>
          <w:szCs w:val="24"/>
          <w:lang w:eastAsia="en-US"/>
        </w:rPr>
      </w:pPr>
      <w:r>
        <w:rPr>
          <w:rFonts w:eastAsiaTheme="minorHAnsi"/>
          <w:b/>
          <w:bCs/>
          <w:sz w:val="24"/>
          <w:szCs w:val="24"/>
          <w:lang w:eastAsia="en-US"/>
        </w:rPr>
        <w:t>4</w:t>
      </w:r>
      <w:r w:rsidR="00380E8D" w:rsidRPr="004416F5">
        <w:rPr>
          <w:rFonts w:eastAsiaTheme="minorHAnsi"/>
          <w:b/>
          <w:bCs/>
          <w:sz w:val="24"/>
          <w:szCs w:val="24"/>
          <w:lang w:eastAsia="en-US"/>
        </w:rPr>
        <w:t xml:space="preserve">.2 Zajištění bezpečnosti a ochrana zdraví ve škole </w:t>
      </w:r>
    </w:p>
    <w:p w:rsidR="009D0C95" w:rsidRPr="004416F5" w:rsidRDefault="009D0C95" w:rsidP="00380E8D">
      <w:pPr>
        <w:autoSpaceDE w:val="0"/>
        <w:autoSpaceDN w:val="0"/>
        <w:adjustRightInd w:val="0"/>
        <w:rPr>
          <w:rFonts w:eastAsiaTheme="minorHAnsi"/>
          <w:sz w:val="24"/>
          <w:szCs w:val="24"/>
          <w:lang w:eastAsia="en-US"/>
        </w:rPr>
      </w:pPr>
    </w:p>
    <w:p w:rsidR="00380E8D" w:rsidRPr="00240821" w:rsidRDefault="004416F5" w:rsidP="000F7148">
      <w:pPr>
        <w:autoSpaceDE w:val="0"/>
        <w:autoSpaceDN w:val="0"/>
        <w:adjustRightInd w:val="0"/>
        <w:spacing w:after="178"/>
        <w:ind w:left="567" w:hanging="567"/>
        <w:jc w:val="both"/>
        <w:rPr>
          <w:rFonts w:eastAsiaTheme="minorHAnsi"/>
          <w:color w:val="0D0D0D" w:themeColor="text1" w:themeTint="F2"/>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.2.1 </w:t>
      </w:r>
      <w:r w:rsidR="00380E8D" w:rsidRPr="00240821">
        <w:rPr>
          <w:rFonts w:eastAsiaTheme="minorHAnsi"/>
          <w:color w:val="0D0D0D" w:themeColor="text1" w:themeTint="F2"/>
          <w:sz w:val="24"/>
          <w:szCs w:val="24"/>
          <w:lang w:eastAsia="en-US"/>
        </w:rPr>
        <w:t>První</w:t>
      </w:r>
      <w:r w:rsidR="00240821">
        <w:rPr>
          <w:rFonts w:eastAsiaTheme="minorHAnsi"/>
          <w:color w:val="0D0D0D" w:themeColor="text1" w:themeTint="F2"/>
          <w:sz w:val="24"/>
          <w:szCs w:val="24"/>
          <w:lang w:eastAsia="en-US"/>
        </w:rPr>
        <w:t xml:space="preserve">, případně druhý </w:t>
      </w:r>
      <w:r w:rsidR="00380E8D" w:rsidRPr="00240821">
        <w:rPr>
          <w:rFonts w:eastAsiaTheme="minorHAnsi"/>
          <w:color w:val="0D0D0D" w:themeColor="text1" w:themeTint="F2"/>
          <w:sz w:val="24"/>
          <w:szCs w:val="24"/>
          <w:lang w:eastAsia="en-US"/>
        </w:rPr>
        <w:t>den každého školního roku</w:t>
      </w:r>
      <w:r w:rsidR="00240821">
        <w:rPr>
          <w:rFonts w:eastAsiaTheme="minorHAnsi"/>
          <w:color w:val="0D0D0D" w:themeColor="text1" w:themeTint="F2"/>
          <w:sz w:val="24"/>
          <w:szCs w:val="24"/>
          <w:lang w:eastAsia="en-US"/>
        </w:rPr>
        <w:t>,</w:t>
      </w:r>
      <w:r w:rsidR="00380E8D" w:rsidRPr="00240821">
        <w:rPr>
          <w:rFonts w:eastAsiaTheme="minorHAnsi"/>
          <w:color w:val="0D0D0D" w:themeColor="text1" w:themeTint="F2"/>
          <w:sz w:val="24"/>
          <w:szCs w:val="24"/>
          <w:lang w:eastAsia="en-US"/>
        </w:rPr>
        <w:t xml:space="preserve"> jsou žáci </w:t>
      </w:r>
      <w:r w:rsidR="00DA0C4E" w:rsidRPr="00240821">
        <w:rPr>
          <w:rFonts w:eastAsiaTheme="minorHAnsi"/>
          <w:color w:val="0D0D0D" w:themeColor="text1" w:themeTint="F2"/>
          <w:sz w:val="24"/>
          <w:szCs w:val="24"/>
          <w:lang w:eastAsia="en-US"/>
        </w:rPr>
        <w:t>jednotlivých tříd seznamován</w:t>
      </w:r>
      <w:r w:rsidR="005E010B">
        <w:rPr>
          <w:rFonts w:eastAsiaTheme="minorHAnsi"/>
          <w:color w:val="0D0D0D" w:themeColor="text1" w:themeTint="F2"/>
          <w:sz w:val="24"/>
          <w:szCs w:val="24"/>
          <w:lang w:eastAsia="en-US"/>
        </w:rPr>
        <w:t>i</w:t>
      </w:r>
      <w:r w:rsidR="00DA0C4E" w:rsidRPr="00240821">
        <w:rPr>
          <w:rFonts w:eastAsiaTheme="minorHAnsi"/>
          <w:color w:val="0D0D0D" w:themeColor="text1" w:themeTint="F2"/>
          <w:sz w:val="24"/>
          <w:szCs w:val="24"/>
          <w:lang w:eastAsia="en-US"/>
        </w:rPr>
        <w:t xml:space="preserve"> </w:t>
      </w:r>
      <w:r w:rsidR="00380E8D" w:rsidRPr="00240821">
        <w:rPr>
          <w:rFonts w:eastAsiaTheme="minorHAnsi"/>
          <w:color w:val="0D0D0D" w:themeColor="text1" w:themeTint="F2"/>
          <w:sz w:val="24"/>
          <w:szCs w:val="24"/>
          <w:lang w:eastAsia="en-US"/>
        </w:rPr>
        <w:t>třídními učiteli s</w:t>
      </w:r>
      <w:r w:rsidR="00DA0C4E" w:rsidRPr="00240821">
        <w:rPr>
          <w:rFonts w:eastAsiaTheme="minorHAnsi"/>
          <w:color w:val="0D0D0D" w:themeColor="text1" w:themeTint="F2"/>
          <w:sz w:val="24"/>
          <w:szCs w:val="24"/>
          <w:lang w:eastAsia="en-US"/>
        </w:rPr>
        <w:t xml:space="preserve"> platným </w:t>
      </w:r>
      <w:r w:rsidR="00380E8D" w:rsidRPr="00240821">
        <w:rPr>
          <w:rFonts w:eastAsiaTheme="minorHAnsi"/>
          <w:color w:val="0D0D0D" w:themeColor="text1" w:themeTint="F2"/>
          <w:sz w:val="24"/>
          <w:szCs w:val="24"/>
          <w:lang w:eastAsia="en-US"/>
        </w:rPr>
        <w:t xml:space="preserve"> Školním řádem</w:t>
      </w:r>
      <w:r w:rsidR="00DA0C4E" w:rsidRPr="00240821">
        <w:rPr>
          <w:rFonts w:eastAsiaTheme="minorHAnsi"/>
          <w:color w:val="0D0D0D" w:themeColor="text1" w:themeTint="F2"/>
          <w:sz w:val="24"/>
          <w:szCs w:val="24"/>
          <w:lang w:eastAsia="en-US"/>
        </w:rPr>
        <w:t xml:space="preserve">, </w:t>
      </w:r>
      <w:r w:rsidR="005E010B">
        <w:rPr>
          <w:rFonts w:eastAsiaTheme="minorHAnsi"/>
          <w:color w:val="0D0D0D" w:themeColor="text1" w:themeTint="F2"/>
          <w:sz w:val="24"/>
          <w:szCs w:val="24"/>
          <w:lang w:eastAsia="en-US"/>
        </w:rPr>
        <w:t xml:space="preserve">zásadami BOZP a </w:t>
      </w:r>
      <w:r w:rsidR="00380E8D" w:rsidRPr="00240821">
        <w:rPr>
          <w:rFonts w:eastAsiaTheme="minorHAnsi"/>
          <w:color w:val="0D0D0D" w:themeColor="text1" w:themeTint="F2"/>
          <w:sz w:val="24"/>
          <w:szCs w:val="24"/>
          <w:lang w:eastAsia="en-US"/>
        </w:rPr>
        <w:t xml:space="preserve">v potřebném rozsahu také s evakuačním plánem a požárními poplachovými směrnicemi. O </w:t>
      </w:r>
      <w:r w:rsidR="00DA0C4E" w:rsidRPr="00240821">
        <w:rPr>
          <w:rFonts w:eastAsiaTheme="minorHAnsi"/>
          <w:color w:val="0D0D0D" w:themeColor="text1" w:themeTint="F2"/>
          <w:sz w:val="24"/>
          <w:szCs w:val="24"/>
          <w:lang w:eastAsia="en-US"/>
        </w:rPr>
        <w:t xml:space="preserve">provedeném seznámení učiní </w:t>
      </w:r>
      <w:r w:rsidR="00380E8D" w:rsidRPr="00240821">
        <w:rPr>
          <w:rFonts w:eastAsiaTheme="minorHAnsi"/>
          <w:color w:val="0D0D0D" w:themeColor="text1" w:themeTint="F2"/>
          <w:sz w:val="24"/>
          <w:szCs w:val="24"/>
          <w:lang w:eastAsia="en-US"/>
        </w:rPr>
        <w:t>třídní učitel zápis v třídní knize</w:t>
      </w:r>
      <w:r w:rsidR="00BB4BC9" w:rsidRPr="00240821">
        <w:rPr>
          <w:rFonts w:eastAsiaTheme="minorHAnsi"/>
          <w:color w:val="0D0D0D" w:themeColor="text1" w:themeTint="F2"/>
          <w:sz w:val="24"/>
          <w:szCs w:val="24"/>
          <w:lang w:eastAsia="en-US"/>
        </w:rPr>
        <w:t xml:space="preserve">. Třídní učitel </w:t>
      </w:r>
      <w:r w:rsidR="00DA0C4E" w:rsidRPr="00240821">
        <w:rPr>
          <w:rFonts w:eastAsiaTheme="minorHAnsi"/>
          <w:color w:val="0D0D0D" w:themeColor="text1" w:themeTint="F2"/>
          <w:sz w:val="24"/>
          <w:szCs w:val="24"/>
          <w:lang w:eastAsia="en-US"/>
        </w:rPr>
        <w:t xml:space="preserve">dále zajistí, aby každý žák </w:t>
      </w:r>
      <w:r w:rsidR="00BB4BC9" w:rsidRPr="00240821">
        <w:rPr>
          <w:rFonts w:eastAsiaTheme="minorHAnsi"/>
          <w:color w:val="0D0D0D" w:themeColor="text1" w:themeTint="F2"/>
          <w:sz w:val="24"/>
          <w:szCs w:val="24"/>
          <w:lang w:eastAsia="en-US"/>
        </w:rPr>
        <w:t xml:space="preserve">jemu svěřené třídy svým podpisem stvrdil na příslušném seznamu, že se zněním výše vymezených předpisů byl seznámen a že jejich obsahu porozuměl (s uvedením data podpisu). </w:t>
      </w:r>
      <w:r w:rsidR="00380E8D" w:rsidRPr="00240821">
        <w:rPr>
          <w:rFonts w:eastAsiaTheme="minorHAnsi"/>
          <w:color w:val="0D0D0D" w:themeColor="text1" w:themeTint="F2"/>
          <w:sz w:val="24"/>
          <w:szCs w:val="24"/>
          <w:lang w:eastAsia="en-US"/>
        </w:rPr>
        <w:t xml:space="preserve"> </w:t>
      </w:r>
    </w:p>
    <w:p w:rsidR="00380E8D" w:rsidRPr="004416F5" w:rsidRDefault="004416F5" w:rsidP="000F7148">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.2.2 Se specifickými pokyny v oblasti bezpečnosti a ochrany zdraví v jednotlivých předmětech seznámí žáky vyučující příslušného předmětu v první vyučovací hodině v každém školním roce nebo v okamžiku, kdy to situace bezprostředně vyžaduje. Záznam o takovémto poučení provede vyučující rovněž do třídní knihy. </w:t>
      </w:r>
    </w:p>
    <w:p w:rsidR="006E74E8" w:rsidRPr="005E010B" w:rsidRDefault="004416F5" w:rsidP="006E74E8">
      <w:pPr>
        <w:autoSpaceDE w:val="0"/>
        <w:autoSpaceDN w:val="0"/>
        <w:adjustRightInd w:val="0"/>
        <w:spacing w:after="178"/>
        <w:ind w:left="567" w:hanging="567"/>
        <w:jc w:val="both"/>
        <w:rPr>
          <w:rFonts w:eastAsiaTheme="minorHAnsi"/>
          <w:color w:val="0D0D0D" w:themeColor="text1" w:themeTint="F2"/>
          <w:sz w:val="24"/>
          <w:szCs w:val="24"/>
          <w:lang w:eastAsia="en-US"/>
        </w:rPr>
      </w:pPr>
      <w:r>
        <w:rPr>
          <w:rFonts w:eastAsiaTheme="minorHAnsi"/>
          <w:sz w:val="24"/>
          <w:szCs w:val="24"/>
          <w:lang w:eastAsia="en-US"/>
        </w:rPr>
        <w:t>4</w:t>
      </w:r>
      <w:r w:rsidR="00380E8D" w:rsidRPr="004416F5">
        <w:rPr>
          <w:rFonts w:eastAsiaTheme="minorHAnsi"/>
          <w:sz w:val="24"/>
          <w:szCs w:val="24"/>
          <w:lang w:eastAsia="en-US"/>
        </w:rPr>
        <w:t>.2.3 Při práci v  učebně výpočetní techniky</w:t>
      </w:r>
      <w:r w:rsidR="00795049">
        <w:rPr>
          <w:rFonts w:eastAsiaTheme="minorHAnsi"/>
          <w:sz w:val="24"/>
          <w:szCs w:val="24"/>
          <w:lang w:eastAsia="en-US"/>
        </w:rPr>
        <w:t xml:space="preserve"> a</w:t>
      </w:r>
      <w:r w:rsidR="00380E8D" w:rsidRPr="004416F5">
        <w:rPr>
          <w:rFonts w:eastAsiaTheme="minorHAnsi"/>
          <w:sz w:val="24"/>
          <w:szCs w:val="24"/>
          <w:lang w:eastAsia="en-US"/>
        </w:rPr>
        <w:t xml:space="preserve"> v tělocvičn</w:t>
      </w:r>
      <w:r w:rsidR="00BB4BC9">
        <w:rPr>
          <w:rFonts w:eastAsiaTheme="minorHAnsi"/>
          <w:sz w:val="24"/>
          <w:szCs w:val="24"/>
          <w:lang w:eastAsia="en-US"/>
        </w:rPr>
        <w:t>ě</w:t>
      </w:r>
      <w:r w:rsidR="00380E8D" w:rsidRPr="004416F5">
        <w:rPr>
          <w:rFonts w:eastAsiaTheme="minorHAnsi"/>
          <w:sz w:val="24"/>
          <w:szCs w:val="24"/>
          <w:lang w:eastAsia="en-US"/>
        </w:rPr>
        <w:t xml:space="preserve"> </w:t>
      </w:r>
      <w:r w:rsidR="00795049">
        <w:rPr>
          <w:rFonts w:eastAsiaTheme="minorHAnsi"/>
          <w:sz w:val="24"/>
          <w:szCs w:val="24"/>
          <w:lang w:eastAsia="en-US"/>
        </w:rPr>
        <w:t xml:space="preserve">(při výuce Tělesné výchovy a </w:t>
      </w:r>
      <w:r w:rsidR="00795049" w:rsidRPr="005E010B">
        <w:rPr>
          <w:rFonts w:eastAsiaTheme="minorHAnsi"/>
          <w:color w:val="0D0D0D" w:themeColor="text1" w:themeTint="F2"/>
          <w:sz w:val="24"/>
          <w:szCs w:val="24"/>
          <w:lang w:eastAsia="en-US"/>
        </w:rPr>
        <w:t>Sebeobrany)</w:t>
      </w:r>
      <w:r w:rsidR="00795049">
        <w:rPr>
          <w:rFonts w:eastAsiaTheme="minorHAnsi"/>
          <w:sz w:val="24"/>
          <w:szCs w:val="24"/>
          <w:lang w:eastAsia="en-US"/>
        </w:rPr>
        <w:t xml:space="preserve"> </w:t>
      </w:r>
      <w:r w:rsidR="00380E8D" w:rsidRPr="004416F5">
        <w:rPr>
          <w:rFonts w:eastAsiaTheme="minorHAnsi"/>
          <w:sz w:val="24"/>
          <w:szCs w:val="24"/>
          <w:lang w:eastAsia="en-US"/>
        </w:rPr>
        <w:t xml:space="preserve">jsou žáci povinni dodržovat provozní řád </w:t>
      </w:r>
      <w:r w:rsidR="00795049">
        <w:rPr>
          <w:rFonts w:eastAsiaTheme="minorHAnsi"/>
          <w:sz w:val="24"/>
          <w:szCs w:val="24"/>
          <w:lang w:eastAsia="en-US"/>
        </w:rPr>
        <w:t xml:space="preserve">těchto učebních prostor. S provozními řády musí být žáci na </w:t>
      </w:r>
      <w:r w:rsidR="00380E8D" w:rsidRPr="004416F5">
        <w:rPr>
          <w:rFonts w:eastAsiaTheme="minorHAnsi"/>
          <w:sz w:val="24"/>
          <w:szCs w:val="24"/>
          <w:lang w:eastAsia="en-US"/>
        </w:rPr>
        <w:t xml:space="preserve">začátku školního roku </w:t>
      </w:r>
      <w:r w:rsidR="00795049">
        <w:rPr>
          <w:rFonts w:eastAsiaTheme="minorHAnsi"/>
          <w:sz w:val="24"/>
          <w:szCs w:val="24"/>
          <w:lang w:eastAsia="en-US"/>
        </w:rPr>
        <w:t xml:space="preserve">seznámeni </w:t>
      </w:r>
      <w:r w:rsidR="00380E8D" w:rsidRPr="004416F5">
        <w:rPr>
          <w:rFonts w:eastAsiaTheme="minorHAnsi"/>
          <w:sz w:val="24"/>
          <w:szCs w:val="24"/>
          <w:lang w:eastAsia="en-US"/>
        </w:rPr>
        <w:t xml:space="preserve">prokazatelným způsobem vyučujícími </w:t>
      </w:r>
      <w:r w:rsidR="00795049">
        <w:rPr>
          <w:rFonts w:eastAsiaTheme="minorHAnsi"/>
          <w:sz w:val="24"/>
          <w:szCs w:val="24"/>
          <w:lang w:eastAsia="en-US"/>
        </w:rPr>
        <w:t xml:space="preserve">daných </w:t>
      </w:r>
      <w:r w:rsidR="00380E8D" w:rsidRPr="005E010B">
        <w:rPr>
          <w:rFonts w:eastAsiaTheme="minorHAnsi"/>
          <w:color w:val="0D0D0D" w:themeColor="text1" w:themeTint="F2"/>
          <w:sz w:val="24"/>
          <w:szCs w:val="24"/>
          <w:lang w:eastAsia="en-US"/>
        </w:rPr>
        <w:t xml:space="preserve">předmětů. </w:t>
      </w:r>
      <w:r w:rsidR="006E74E8" w:rsidRPr="005E010B">
        <w:rPr>
          <w:rFonts w:eastAsiaTheme="minorHAnsi"/>
          <w:color w:val="0D0D0D" w:themeColor="text1" w:themeTint="F2"/>
          <w:sz w:val="24"/>
          <w:szCs w:val="24"/>
          <w:lang w:eastAsia="en-US"/>
        </w:rPr>
        <w:t xml:space="preserve">O provedeném seznámení učiní vyučující  zápis v třídní knize. Vyučující dále zajistí, aby každý žák dané třídy svým podpisem stvrdil na příslušném seznamu, že se zněním předmětných provozních řádů byl seznámen a že jejich obsahu porozuměl (s uvedením data podpisu).  </w:t>
      </w:r>
    </w:p>
    <w:p w:rsidR="00380E8D" w:rsidRPr="005E010B" w:rsidRDefault="004416F5" w:rsidP="000F7148">
      <w:pPr>
        <w:autoSpaceDE w:val="0"/>
        <w:autoSpaceDN w:val="0"/>
        <w:adjustRightInd w:val="0"/>
        <w:ind w:left="567" w:hanging="567"/>
        <w:jc w:val="both"/>
        <w:rPr>
          <w:rFonts w:eastAsiaTheme="minorHAnsi"/>
          <w:color w:val="0D0D0D" w:themeColor="text1" w:themeTint="F2"/>
          <w:sz w:val="24"/>
          <w:szCs w:val="24"/>
          <w:lang w:eastAsia="en-US"/>
        </w:rPr>
      </w:pPr>
      <w:r>
        <w:rPr>
          <w:rFonts w:eastAsiaTheme="minorHAnsi"/>
          <w:sz w:val="24"/>
          <w:szCs w:val="24"/>
          <w:lang w:eastAsia="en-US"/>
        </w:rPr>
        <w:t>4</w:t>
      </w:r>
      <w:r w:rsidR="00380E8D" w:rsidRPr="004416F5">
        <w:rPr>
          <w:rFonts w:eastAsiaTheme="minorHAnsi"/>
          <w:sz w:val="24"/>
          <w:szCs w:val="24"/>
          <w:lang w:eastAsia="en-US"/>
        </w:rPr>
        <w:t>.2.4 Žákům není dovoleno používat ve škole vlastní elektrické spotřebiče s výjimkou zařízení pro zpracování a přenos dat používaných při výuce</w:t>
      </w:r>
      <w:r w:rsidR="006E74E8" w:rsidRPr="005E010B">
        <w:rPr>
          <w:rFonts w:eastAsiaTheme="minorHAnsi"/>
          <w:color w:val="0D0D0D" w:themeColor="text1" w:themeTint="F2"/>
          <w:sz w:val="24"/>
          <w:szCs w:val="24"/>
          <w:lang w:eastAsia="en-US"/>
        </w:rPr>
        <w:t>, a to s vědomím vyučujícího</w:t>
      </w:r>
      <w:r w:rsidR="00380E8D" w:rsidRPr="005E010B">
        <w:rPr>
          <w:rFonts w:eastAsiaTheme="minorHAnsi"/>
          <w:color w:val="0D0D0D" w:themeColor="text1" w:themeTint="F2"/>
          <w:sz w:val="24"/>
          <w:szCs w:val="24"/>
          <w:lang w:eastAsia="en-US"/>
        </w:rPr>
        <w:t xml:space="preserve">. </w:t>
      </w:r>
    </w:p>
    <w:p w:rsidR="004416F5" w:rsidRDefault="004416F5" w:rsidP="000F7148">
      <w:pPr>
        <w:autoSpaceDE w:val="0"/>
        <w:autoSpaceDN w:val="0"/>
        <w:adjustRightInd w:val="0"/>
        <w:jc w:val="both"/>
        <w:rPr>
          <w:rFonts w:eastAsiaTheme="minorHAnsi"/>
          <w:b/>
          <w:bCs/>
          <w:sz w:val="24"/>
          <w:szCs w:val="24"/>
          <w:lang w:eastAsia="en-US"/>
        </w:rPr>
      </w:pPr>
    </w:p>
    <w:p w:rsidR="00380E8D" w:rsidRPr="004416F5" w:rsidRDefault="004416F5" w:rsidP="00380E8D">
      <w:pPr>
        <w:autoSpaceDE w:val="0"/>
        <w:autoSpaceDN w:val="0"/>
        <w:adjustRightInd w:val="0"/>
        <w:rPr>
          <w:rFonts w:eastAsiaTheme="minorHAnsi"/>
          <w:sz w:val="24"/>
          <w:szCs w:val="24"/>
          <w:lang w:eastAsia="en-US"/>
        </w:rPr>
      </w:pPr>
      <w:r>
        <w:rPr>
          <w:rFonts w:eastAsiaTheme="minorHAnsi"/>
          <w:b/>
          <w:bCs/>
          <w:sz w:val="24"/>
          <w:szCs w:val="24"/>
          <w:lang w:eastAsia="en-US"/>
        </w:rPr>
        <w:t>4</w:t>
      </w:r>
      <w:r w:rsidR="00380E8D" w:rsidRPr="004416F5">
        <w:rPr>
          <w:rFonts w:eastAsiaTheme="minorHAnsi"/>
          <w:b/>
          <w:bCs/>
          <w:sz w:val="24"/>
          <w:szCs w:val="24"/>
          <w:lang w:eastAsia="en-US"/>
        </w:rPr>
        <w:t xml:space="preserve">.3 Bezpečnost a ochrana zdraví při akcích organizovaných školou </w:t>
      </w:r>
    </w:p>
    <w:p w:rsidR="000F7148" w:rsidRDefault="000F7148" w:rsidP="00380E8D">
      <w:pPr>
        <w:autoSpaceDE w:val="0"/>
        <w:autoSpaceDN w:val="0"/>
        <w:adjustRightInd w:val="0"/>
        <w:spacing w:after="176"/>
        <w:rPr>
          <w:rFonts w:eastAsiaTheme="minorHAnsi"/>
          <w:sz w:val="24"/>
          <w:szCs w:val="24"/>
          <w:lang w:eastAsia="en-US"/>
        </w:rPr>
      </w:pPr>
    </w:p>
    <w:p w:rsidR="00380E8D" w:rsidRPr="004416F5" w:rsidRDefault="004416F5" w:rsidP="000F7148">
      <w:pPr>
        <w:autoSpaceDE w:val="0"/>
        <w:autoSpaceDN w:val="0"/>
        <w:adjustRightInd w:val="0"/>
        <w:spacing w:after="176"/>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.3.1 Při akcích organizovaných školou mimo areál školy se žáci řídí obecně platnými předpisy (např. dopravními), při využití služeb jiných subjektů pak jejich provozními a bezpečnostními předpisy (přepravní řád, ubytovací řád, návštěvní řád apod.) a pokyny pedagogického dozoru. </w:t>
      </w:r>
    </w:p>
    <w:p w:rsidR="00380E8D" w:rsidRPr="004416F5" w:rsidRDefault="004416F5" w:rsidP="000F7148">
      <w:pPr>
        <w:autoSpaceDE w:val="0"/>
        <w:autoSpaceDN w:val="0"/>
        <w:adjustRightInd w:val="0"/>
        <w:spacing w:after="176"/>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.3.2 Pokud je akce spojena se zvýšenou mírou rizika (koupání, lyžařský kurz, sportovní kurz, zájezd do zahraničí apod.), provede vedoucí </w:t>
      </w:r>
      <w:r w:rsidR="000C6F90">
        <w:rPr>
          <w:rFonts w:eastAsiaTheme="minorHAnsi"/>
          <w:sz w:val="24"/>
          <w:szCs w:val="24"/>
          <w:lang w:eastAsia="en-US"/>
        </w:rPr>
        <w:t xml:space="preserve">akce </w:t>
      </w:r>
      <w:r w:rsidR="00380E8D" w:rsidRPr="004416F5">
        <w:rPr>
          <w:rFonts w:eastAsiaTheme="minorHAnsi"/>
          <w:sz w:val="24"/>
          <w:szCs w:val="24"/>
          <w:lang w:eastAsia="en-US"/>
        </w:rPr>
        <w:t xml:space="preserve">před jejím zahájením proškolení všech účastníků. O provedeném proškolení sepíše vedoucí akce záznam, který bude podepsaný každým účastníkem akce. </w:t>
      </w:r>
    </w:p>
    <w:p w:rsidR="00380E8D" w:rsidRDefault="004416F5" w:rsidP="00380E8D">
      <w:pPr>
        <w:autoSpaceDE w:val="0"/>
        <w:autoSpaceDN w:val="0"/>
        <w:adjustRightInd w:val="0"/>
        <w:rPr>
          <w:rFonts w:eastAsiaTheme="minorHAnsi"/>
          <w:b/>
          <w:bCs/>
          <w:sz w:val="24"/>
          <w:szCs w:val="24"/>
          <w:lang w:eastAsia="en-US"/>
        </w:rPr>
      </w:pPr>
      <w:r>
        <w:rPr>
          <w:rFonts w:eastAsiaTheme="minorHAnsi"/>
          <w:b/>
          <w:bCs/>
          <w:sz w:val="24"/>
          <w:szCs w:val="24"/>
          <w:lang w:eastAsia="en-US"/>
        </w:rPr>
        <w:t>4</w:t>
      </w:r>
      <w:r w:rsidR="00380E8D" w:rsidRPr="004416F5">
        <w:rPr>
          <w:rFonts w:eastAsiaTheme="minorHAnsi"/>
          <w:b/>
          <w:bCs/>
          <w:sz w:val="24"/>
          <w:szCs w:val="24"/>
          <w:lang w:eastAsia="en-US"/>
        </w:rPr>
        <w:t xml:space="preserve">.4 Dohled nad žáky </w:t>
      </w:r>
    </w:p>
    <w:p w:rsidR="00766BC1" w:rsidRPr="004416F5" w:rsidRDefault="00766BC1" w:rsidP="00380E8D">
      <w:pPr>
        <w:autoSpaceDE w:val="0"/>
        <w:autoSpaceDN w:val="0"/>
        <w:adjustRightInd w:val="0"/>
        <w:rPr>
          <w:rFonts w:eastAsiaTheme="minorHAnsi"/>
          <w:sz w:val="24"/>
          <w:szCs w:val="24"/>
          <w:lang w:eastAsia="en-US"/>
        </w:rPr>
      </w:pPr>
    </w:p>
    <w:p w:rsidR="00380E8D" w:rsidRPr="004416F5" w:rsidRDefault="004416F5" w:rsidP="000F7148">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.4.1 Dohled nad žáky má za cíl zajištění bezpečnosti a zdraví žáků ve škole a při souvisejících činnostech. Vykonává se v zájmu předcházení škodám na zdraví, majetku, přírodě a životním prostředí. </w:t>
      </w:r>
    </w:p>
    <w:p w:rsidR="005E010B" w:rsidRDefault="005E010B" w:rsidP="000F7148">
      <w:pPr>
        <w:autoSpaceDE w:val="0"/>
        <w:autoSpaceDN w:val="0"/>
        <w:adjustRightInd w:val="0"/>
        <w:spacing w:after="178"/>
        <w:ind w:left="567" w:hanging="567"/>
        <w:jc w:val="both"/>
        <w:rPr>
          <w:rFonts w:eastAsiaTheme="minorHAnsi"/>
          <w:sz w:val="24"/>
          <w:szCs w:val="24"/>
          <w:lang w:eastAsia="en-US"/>
        </w:rPr>
      </w:pPr>
    </w:p>
    <w:p w:rsidR="005E010B" w:rsidRDefault="005E010B" w:rsidP="005E010B">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341569">
        <w:rPr>
          <w:rFonts w:eastAsiaTheme="minorHAnsi"/>
          <w:b/>
          <w:color w:val="000000"/>
          <w:sz w:val="24"/>
          <w:szCs w:val="24"/>
          <w:lang w:eastAsia="en-US"/>
        </w:rPr>
        <w:t>8</w:t>
      </w:r>
      <w:r>
        <w:rPr>
          <w:rFonts w:eastAsiaTheme="minorHAnsi"/>
          <w:color w:val="000000"/>
          <w:sz w:val="24"/>
          <w:szCs w:val="24"/>
          <w:lang w:eastAsia="en-US"/>
        </w:rPr>
        <w:t xml:space="preserve"> -</w:t>
      </w:r>
    </w:p>
    <w:p w:rsidR="005E010B" w:rsidRDefault="005E010B" w:rsidP="005E010B">
      <w:pPr>
        <w:autoSpaceDE w:val="0"/>
        <w:autoSpaceDN w:val="0"/>
        <w:adjustRightInd w:val="0"/>
        <w:ind w:left="567" w:hanging="567"/>
        <w:jc w:val="center"/>
        <w:rPr>
          <w:rFonts w:eastAsiaTheme="minorHAnsi"/>
          <w:color w:val="000000"/>
          <w:sz w:val="24"/>
          <w:szCs w:val="24"/>
          <w:lang w:eastAsia="en-US"/>
        </w:rPr>
      </w:pPr>
    </w:p>
    <w:p w:rsidR="00380E8D" w:rsidRPr="005E010B" w:rsidRDefault="004416F5" w:rsidP="000F7148">
      <w:pPr>
        <w:autoSpaceDE w:val="0"/>
        <w:autoSpaceDN w:val="0"/>
        <w:adjustRightInd w:val="0"/>
        <w:spacing w:after="178"/>
        <w:ind w:left="567" w:hanging="567"/>
        <w:jc w:val="both"/>
        <w:rPr>
          <w:rFonts w:eastAsiaTheme="minorHAnsi"/>
          <w:color w:val="0D0D0D" w:themeColor="text1" w:themeTint="F2"/>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.4.2 </w:t>
      </w:r>
      <w:r w:rsidR="00380E8D" w:rsidRPr="005E010B">
        <w:rPr>
          <w:rFonts w:eastAsiaTheme="minorHAnsi"/>
          <w:color w:val="0D0D0D" w:themeColor="text1" w:themeTint="F2"/>
          <w:sz w:val="24"/>
          <w:szCs w:val="24"/>
          <w:lang w:eastAsia="en-US"/>
        </w:rPr>
        <w:t xml:space="preserve">Dohled nad žáky může vykonávat pouze </w:t>
      </w:r>
      <w:r w:rsidR="00766BC1" w:rsidRPr="005E010B">
        <w:rPr>
          <w:rFonts w:eastAsiaTheme="minorHAnsi"/>
          <w:color w:val="0D0D0D" w:themeColor="text1" w:themeTint="F2"/>
          <w:sz w:val="24"/>
          <w:szCs w:val="24"/>
          <w:lang w:eastAsia="en-US"/>
        </w:rPr>
        <w:t>pedagogický pracovník školy</w:t>
      </w:r>
      <w:r w:rsidR="005E010B">
        <w:rPr>
          <w:rFonts w:eastAsiaTheme="minorHAnsi"/>
          <w:color w:val="0D0D0D" w:themeColor="text1" w:themeTint="F2"/>
          <w:sz w:val="24"/>
          <w:szCs w:val="24"/>
          <w:lang w:eastAsia="en-US"/>
        </w:rPr>
        <w:t>, nestanoví-li ředitel školy jinak</w:t>
      </w:r>
      <w:r w:rsidR="00380E8D" w:rsidRPr="005E010B">
        <w:rPr>
          <w:rFonts w:eastAsiaTheme="minorHAnsi"/>
          <w:color w:val="0D0D0D" w:themeColor="text1" w:themeTint="F2"/>
          <w:sz w:val="24"/>
          <w:szCs w:val="24"/>
          <w:lang w:eastAsia="en-US"/>
        </w:rPr>
        <w:t>.</w:t>
      </w:r>
      <w:r w:rsidR="00766BC1" w:rsidRPr="005E010B">
        <w:rPr>
          <w:rFonts w:eastAsiaTheme="minorHAnsi"/>
          <w:color w:val="0D0D0D" w:themeColor="text1" w:themeTint="F2"/>
          <w:sz w:val="24"/>
          <w:szCs w:val="24"/>
          <w:lang w:eastAsia="en-US"/>
        </w:rPr>
        <w:t xml:space="preserve"> V případě vykonávání odborné praxe je způsob dohledu upraven ve „Smlouvě o provedení odborné praxe“. </w:t>
      </w:r>
      <w:r w:rsidR="00380E8D" w:rsidRPr="005E010B">
        <w:rPr>
          <w:rFonts w:eastAsiaTheme="minorHAnsi"/>
          <w:color w:val="0D0D0D" w:themeColor="text1" w:themeTint="F2"/>
          <w:sz w:val="24"/>
          <w:szCs w:val="24"/>
          <w:lang w:eastAsia="en-US"/>
        </w:rPr>
        <w:t xml:space="preserve"> </w:t>
      </w:r>
    </w:p>
    <w:p w:rsidR="00380E8D" w:rsidRPr="004416F5" w:rsidRDefault="004416F5" w:rsidP="000F7148">
      <w:pPr>
        <w:autoSpaceDE w:val="0"/>
        <w:autoSpaceDN w:val="0"/>
        <w:adjustRightInd w:val="0"/>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.4.3 Při výkonu dohledu pracovník vychází z konkrétních podmínek, přihlíží k vykonávané činnosti, věku žáků a jejich rozumové vyspělosti, k dopravním a jiným rizikům. Dohled nad žáky neznamená jejich soustavné a nepřetržité hlídání ani trvalou přítomnost dohlížejícího v prostorách, kde se žáci, nad nimiž dohled vykonává, zdržují. </w:t>
      </w:r>
    </w:p>
    <w:p w:rsidR="00380E8D" w:rsidRPr="004416F5" w:rsidRDefault="00380E8D" w:rsidP="000F7148">
      <w:pPr>
        <w:autoSpaceDE w:val="0"/>
        <w:autoSpaceDN w:val="0"/>
        <w:adjustRightInd w:val="0"/>
        <w:jc w:val="both"/>
        <w:rPr>
          <w:rFonts w:eastAsiaTheme="minorHAnsi"/>
          <w:sz w:val="24"/>
          <w:szCs w:val="24"/>
          <w:lang w:eastAsia="en-US"/>
        </w:rPr>
      </w:pPr>
    </w:p>
    <w:p w:rsidR="00380E8D" w:rsidRPr="004416F5" w:rsidRDefault="004416F5" w:rsidP="000F7148">
      <w:pPr>
        <w:autoSpaceDE w:val="0"/>
        <w:autoSpaceDN w:val="0"/>
        <w:adjustRightInd w:val="0"/>
        <w:spacing w:after="179"/>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.4.4 </w:t>
      </w:r>
      <w:r w:rsidR="00380E8D" w:rsidRPr="00766BC1">
        <w:rPr>
          <w:rFonts w:eastAsiaTheme="minorHAnsi"/>
          <w:color w:val="0D0D0D" w:themeColor="text1" w:themeTint="F2"/>
          <w:sz w:val="24"/>
          <w:szCs w:val="24"/>
          <w:lang w:eastAsia="en-US"/>
        </w:rPr>
        <w:t xml:space="preserve">Škola zajišťuje </w:t>
      </w:r>
      <w:r w:rsidR="00380E8D" w:rsidRPr="004416F5">
        <w:rPr>
          <w:rFonts w:eastAsiaTheme="minorHAnsi"/>
          <w:sz w:val="24"/>
          <w:szCs w:val="24"/>
          <w:lang w:eastAsia="en-US"/>
        </w:rPr>
        <w:t xml:space="preserve">dohled nad žáky ve škole, při akcích organizovaných nebo spoluorganizovaných školou a při účasti na přehlídkách a soutěžích. </w:t>
      </w:r>
    </w:p>
    <w:p w:rsidR="00380E8D" w:rsidRPr="004416F5" w:rsidRDefault="004416F5" w:rsidP="000F7148">
      <w:pPr>
        <w:autoSpaceDE w:val="0"/>
        <w:autoSpaceDN w:val="0"/>
        <w:adjustRightInd w:val="0"/>
        <w:spacing w:after="179"/>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.4.5 Ve škole je zajištěn dohled v době před vyučováním a o přestávkách mezi vyučovacími hodinami. Doba vyučování je v každé třídě určena platným rozvrhem. Pokud je vyučování rozděleno na dopolední a odpolední část, přestávka na oběd se do této doby  nezahrnuje. </w:t>
      </w:r>
    </w:p>
    <w:p w:rsidR="00380E8D" w:rsidRPr="004416F5" w:rsidRDefault="004416F5" w:rsidP="000F7148">
      <w:pPr>
        <w:autoSpaceDE w:val="0"/>
        <w:autoSpaceDN w:val="0"/>
        <w:adjustRightInd w:val="0"/>
        <w:spacing w:after="179"/>
        <w:ind w:left="567" w:hanging="567"/>
        <w:jc w:val="both"/>
        <w:rPr>
          <w:rFonts w:eastAsiaTheme="minorHAnsi"/>
          <w:sz w:val="24"/>
          <w:szCs w:val="24"/>
          <w:lang w:eastAsia="en-US"/>
        </w:rPr>
      </w:pPr>
      <w:r>
        <w:rPr>
          <w:rFonts w:eastAsiaTheme="minorHAnsi"/>
          <w:sz w:val="24"/>
          <w:szCs w:val="24"/>
          <w:lang w:eastAsia="en-US"/>
        </w:rPr>
        <w:t>4</w:t>
      </w:r>
      <w:r w:rsidR="00380E8D" w:rsidRPr="004416F5">
        <w:rPr>
          <w:rFonts w:eastAsiaTheme="minorHAnsi"/>
          <w:sz w:val="24"/>
          <w:szCs w:val="24"/>
          <w:lang w:eastAsia="en-US"/>
        </w:rPr>
        <w:t xml:space="preserve">.4.6 Na akcích organizovaných nebo spoluorganizovaných školou začíná dohled </w:t>
      </w:r>
      <w:r w:rsidR="00327BF3" w:rsidRPr="00EF29E7">
        <w:rPr>
          <w:rFonts w:eastAsiaTheme="minorHAnsi"/>
          <w:color w:val="7030A0"/>
          <w:sz w:val="24"/>
          <w:szCs w:val="24"/>
          <w:lang w:eastAsia="en-US"/>
        </w:rPr>
        <w:t xml:space="preserve">zpravidla </w:t>
      </w:r>
      <w:r w:rsidR="00380E8D" w:rsidRPr="004416F5">
        <w:rPr>
          <w:rFonts w:eastAsiaTheme="minorHAnsi"/>
          <w:sz w:val="24"/>
          <w:szCs w:val="24"/>
          <w:lang w:eastAsia="en-US"/>
        </w:rPr>
        <w:t xml:space="preserve">15 minut před zahájením akce na místě určeném pro shromáždění žáků, pokračuje po celou dobu jejího trvání a končí po skončení akce na předem určeném místě po skutečném rozejití se žáků (nejpozději 15 minut po skončení akce). </w:t>
      </w:r>
    </w:p>
    <w:p w:rsidR="00DF4954" w:rsidRPr="005E010B" w:rsidRDefault="00E9129D" w:rsidP="00DF4954">
      <w:pPr>
        <w:shd w:val="clear" w:color="auto" w:fill="FFFFFF"/>
        <w:ind w:left="567" w:hanging="567"/>
        <w:jc w:val="both"/>
        <w:rPr>
          <w:bCs/>
          <w:color w:val="0D0D0D" w:themeColor="text1" w:themeTint="F2"/>
          <w:sz w:val="24"/>
          <w:szCs w:val="24"/>
        </w:rPr>
      </w:pPr>
      <w:r w:rsidRPr="005E010B">
        <w:rPr>
          <w:rFonts w:eastAsiaTheme="minorHAnsi"/>
          <w:color w:val="0D0D0D" w:themeColor="text1" w:themeTint="F2"/>
          <w:sz w:val="24"/>
          <w:szCs w:val="24"/>
          <w:lang w:eastAsia="en-US"/>
        </w:rPr>
        <w:t xml:space="preserve">4.4.7 </w:t>
      </w:r>
      <w:r w:rsidRPr="005E010B">
        <w:rPr>
          <w:color w:val="0D0D0D" w:themeColor="text1" w:themeTint="F2"/>
          <w:sz w:val="24"/>
          <w:szCs w:val="24"/>
        </w:rPr>
        <w:t xml:space="preserve">Bezpečnost a ochranu zdraví žáků po dobu dopravy na soutěže a ze soutěží zajišťuje </w:t>
      </w:r>
      <w:r w:rsidR="00DF4954" w:rsidRPr="005E010B">
        <w:rPr>
          <w:color w:val="0D0D0D" w:themeColor="text1" w:themeTint="F2"/>
          <w:sz w:val="24"/>
          <w:szCs w:val="24"/>
        </w:rPr>
        <w:t xml:space="preserve">vysílající </w:t>
      </w:r>
      <w:r w:rsidRPr="005E010B">
        <w:rPr>
          <w:color w:val="0D0D0D" w:themeColor="text1" w:themeTint="F2"/>
          <w:sz w:val="24"/>
          <w:szCs w:val="24"/>
        </w:rPr>
        <w:t>škola, pokud se se zákonným zástupcem žáka nedohodne jinak. V průběhu soutěže zajišťuje bezpečnost a ochranu zdraví žáků organizátor</w:t>
      </w:r>
      <w:r w:rsidR="00DF4954" w:rsidRPr="005E010B">
        <w:rPr>
          <w:color w:val="0D0D0D" w:themeColor="text1" w:themeTint="F2"/>
          <w:sz w:val="24"/>
          <w:szCs w:val="24"/>
        </w:rPr>
        <w:t xml:space="preserve"> (§ 7 odst</w:t>
      </w:r>
      <w:r w:rsidRPr="005E010B">
        <w:rPr>
          <w:color w:val="0D0D0D" w:themeColor="text1" w:themeTint="F2"/>
          <w:sz w:val="24"/>
          <w:szCs w:val="24"/>
        </w:rPr>
        <w:t>.</w:t>
      </w:r>
      <w:r w:rsidR="00DF4954" w:rsidRPr="005E010B">
        <w:rPr>
          <w:color w:val="0D0D0D" w:themeColor="text1" w:themeTint="F2"/>
          <w:sz w:val="24"/>
          <w:szCs w:val="24"/>
        </w:rPr>
        <w:t xml:space="preserve"> 1 vyhlášky </w:t>
      </w:r>
      <w:r w:rsidR="007C4767" w:rsidRPr="005E010B">
        <w:rPr>
          <w:color w:val="0D0D0D" w:themeColor="text1" w:themeTint="F2"/>
          <w:sz w:val="24"/>
          <w:szCs w:val="24"/>
        </w:rPr>
        <w:t xml:space="preserve">MŠMT </w:t>
      </w:r>
      <w:r w:rsidR="00DF4954" w:rsidRPr="005E010B">
        <w:rPr>
          <w:color w:val="0D0D0D" w:themeColor="text1" w:themeTint="F2"/>
          <w:sz w:val="24"/>
          <w:szCs w:val="24"/>
        </w:rPr>
        <w:t xml:space="preserve">č. 55/2005 Sb., </w:t>
      </w:r>
      <w:r w:rsidR="00DF4954" w:rsidRPr="005E010B">
        <w:rPr>
          <w:bCs/>
          <w:color w:val="0D0D0D" w:themeColor="text1" w:themeTint="F2"/>
          <w:sz w:val="24"/>
          <w:szCs w:val="24"/>
        </w:rPr>
        <w:t>o podmínkách organizace a financování soutěží a přehlídek v zájmovém vzdělávání).</w:t>
      </w:r>
    </w:p>
    <w:p w:rsidR="00DF4954" w:rsidRPr="005E010B" w:rsidRDefault="00DF4954" w:rsidP="00DF4954">
      <w:pPr>
        <w:shd w:val="clear" w:color="auto" w:fill="FFFFFF"/>
        <w:ind w:left="567" w:hanging="567"/>
        <w:jc w:val="both"/>
        <w:rPr>
          <w:rFonts w:eastAsiaTheme="minorHAnsi"/>
          <w:color w:val="0D0D0D" w:themeColor="text1" w:themeTint="F2"/>
          <w:sz w:val="24"/>
          <w:szCs w:val="24"/>
          <w:lang w:eastAsia="en-US"/>
        </w:rPr>
      </w:pPr>
    </w:p>
    <w:p w:rsidR="00DF4954" w:rsidRPr="005E010B" w:rsidRDefault="00DF4954" w:rsidP="00DF4954">
      <w:pPr>
        <w:shd w:val="clear" w:color="auto" w:fill="FFFFFF"/>
        <w:ind w:left="567" w:hanging="567"/>
        <w:jc w:val="both"/>
        <w:rPr>
          <w:bCs/>
          <w:color w:val="0D0D0D" w:themeColor="text1" w:themeTint="F2"/>
          <w:sz w:val="24"/>
          <w:szCs w:val="24"/>
        </w:rPr>
      </w:pPr>
      <w:r w:rsidRPr="005E010B">
        <w:rPr>
          <w:rFonts w:eastAsiaTheme="minorHAnsi"/>
          <w:color w:val="0D0D0D" w:themeColor="text1" w:themeTint="F2"/>
          <w:sz w:val="24"/>
          <w:szCs w:val="24"/>
          <w:lang w:eastAsia="en-US"/>
        </w:rPr>
        <w:t xml:space="preserve">4.4.8 </w:t>
      </w:r>
      <w:r w:rsidR="00E9129D" w:rsidRPr="005E010B">
        <w:rPr>
          <w:color w:val="0D0D0D" w:themeColor="text1" w:themeTint="F2"/>
          <w:sz w:val="24"/>
          <w:szCs w:val="24"/>
        </w:rPr>
        <w:t>U sportovních soutěží, uměleckých soutěží a dalších soutěží, kde to charakter soutěže vyžaduje a je to dáno organizačním řádem, zajišťuje bezpečnost a ochranu zdraví žáků vysílající škola v plném rozsahu, pokud se se zákonným zástupcem žáka nedohodne jinak</w:t>
      </w:r>
      <w:r w:rsidRPr="005E010B">
        <w:rPr>
          <w:color w:val="0D0D0D" w:themeColor="text1" w:themeTint="F2"/>
          <w:sz w:val="24"/>
          <w:szCs w:val="24"/>
        </w:rPr>
        <w:t xml:space="preserve"> (§ 7 odst. </w:t>
      </w:r>
      <w:r w:rsidR="006F1D2F" w:rsidRPr="005E010B">
        <w:rPr>
          <w:color w:val="0D0D0D" w:themeColor="text1" w:themeTint="F2"/>
          <w:sz w:val="24"/>
          <w:szCs w:val="24"/>
        </w:rPr>
        <w:t>2</w:t>
      </w:r>
      <w:r w:rsidRPr="005E010B">
        <w:rPr>
          <w:color w:val="0D0D0D" w:themeColor="text1" w:themeTint="F2"/>
          <w:sz w:val="24"/>
          <w:szCs w:val="24"/>
        </w:rPr>
        <w:t xml:space="preserve"> </w:t>
      </w:r>
      <w:r w:rsidR="006F1D2F" w:rsidRPr="005E010B">
        <w:rPr>
          <w:color w:val="0D0D0D" w:themeColor="text1" w:themeTint="F2"/>
          <w:sz w:val="24"/>
          <w:szCs w:val="24"/>
        </w:rPr>
        <w:t xml:space="preserve">v předchozím  odstavci citované </w:t>
      </w:r>
      <w:r w:rsidRPr="005E010B">
        <w:rPr>
          <w:color w:val="0D0D0D" w:themeColor="text1" w:themeTint="F2"/>
          <w:sz w:val="24"/>
          <w:szCs w:val="24"/>
        </w:rPr>
        <w:t>vyhlášky</w:t>
      </w:r>
      <w:r w:rsidRPr="005E010B">
        <w:rPr>
          <w:bCs/>
          <w:color w:val="0D0D0D" w:themeColor="text1" w:themeTint="F2"/>
          <w:sz w:val="24"/>
          <w:szCs w:val="24"/>
        </w:rPr>
        <w:t>).</w:t>
      </w:r>
    </w:p>
    <w:p w:rsidR="00E9129D" w:rsidRPr="00327BF3" w:rsidRDefault="00E9129D" w:rsidP="00DF4954">
      <w:pPr>
        <w:shd w:val="clear" w:color="auto" w:fill="FFFFFF"/>
        <w:ind w:left="567" w:hanging="567"/>
        <w:jc w:val="both"/>
        <w:rPr>
          <w:color w:val="000000"/>
          <w:sz w:val="24"/>
          <w:szCs w:val="24"/>
        </w:rPr>
      </w:pPr>
    </w:p>
    <w:p w:rsidR="000F7148" w:rsidRPr="002F5C79" w:rsidRDefault="000F7148" w:rsidP="000F7148">
      <w:pPr>
        <w:ind w:left="1134" w:hanging="1134"/>
        <w:jc w:val="center"/>
        <w:rPr>
          <w:rStyle w:val="Siln"/>
          <w:sz w:val="24"/>
          <w:szCs w:val="24"/>
        </w:rPr>
      </w:pPr>
      <w:bookmarkStart w:id="1" w:name="c_846"/>
      <w:bookmarkStart w:id="2" w:name="pa_7"/>
      <w:bookmarkStart w:id="3" w:name="p_7"/>
      <w:bookmarkEnd w:id="1"/>
      <w:bookmarkEnd w:id="2"/>
      <w:bookmarkEnd w:id="3"/>
      <w:r w:rsidRPr="002F5C79">
        <w:rPr>
          <w:b/>
          <w:sz w:val="24"/>
          <w:szCs w:val="24"/>
        </w:rPr>
        <w:t xml:space="preserve">ČÁST </w:t>
      </w:r>
      <w:r>
        <w:rPr>
          <w:b/>
          <w:sz w:val="24"/>
          <w:szCs w:val="24"/>
        </w:rPr>
        <w:t>5</w:t>
      </w:r>
      <w:r w:rsidRPr="002F5C79">
        <w:rPr>
          <w:b/>
          <w:sz w:val="24"/>
          <w:szCs w:val="24"/>
        </w:rPr>
        <w:t>.</w:t>
      </w:r>
    </w:p>
    <w:p w:rsidR="000F7148" w:rsidRDefault="000F7148" w:rsidP="000F7148">
      <w:pPr>
        <w:autoSpaceDE w:val="0"/>
        <w:autoSpaceDN w:val="0"/>
        <w:adjustRightInd w:val="0"/>
        <w:jc w:val="center"/>
        <w:rPr>
          <w:rFonts w:eastAsiaTheme="minorHAnsi"/>
          <w:b/>
          <w:bCs/>
          <w:color w:val="000000"/>
          <w:sz w:val="24"/>
          <w:szCs w:val="24"/>
          <w:lang w:eastAsia="en-US"/>
        </w:rPr>
      </w:pPr>
      <w:r w:rsidRPr="000F7148">
        <w:rPr>
          <w:rFonts w:eastAsiaTheme="minorHAnsi"/>
          <w:b/>
          <w:bCs/>
          <w:color w:val="000000"/>
          <w:sz w:val="24"/>
          <w:szCs w:val="24"/>
          <w:lang w:eastAsia="en-US"/>
        </w:rPr>
        <w:t>Podmínky zacházení s majetkem školy</w:t>
      </w:r>
    </w:p>
    <w:p w:rsidR="000F7148" w:rsidRDefault="000F7148" w:rsidP="000F7148">
      <w:pPr>
        <w:autoSpaceDE w:val="0"/>
        <w:autoSpaceDN w:val="0"/>
        <w:adjustRightInd w:val="0"/>
        <w:rPr>
          <w:rFonts w:eastAsiaTheme="minorHAnsi"/>
          <w:color w:val="000000"/>
          <w:sz w:val="24"/>
          <w:szCs w:val="24"/>
          <w:lang w:eastAsia="en-US"/>
        </w:rPr>
      </w:pPr>
    </w:p>
    <w:p w:rsidR="000F7148" w:rsidRPr="000F7148" w:rsidRDefault="00D70A6B" w:rsidP="000F7148">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5</w:t>
      </w:r>
      <w:r w:rsidR="000F7148" w:rsidRPr="000F7148">
        <w:rPr>
          <w:rFonts w:eastAsiaTheme="minorHAnsi"/>
          <w:color w:val="000000"/>
          <w:sz w:val="24"/>
          <w:szCs w:val="24"/>
          <w:lang w:eastAsia="en-US"/>
        </w:rPr>
        <w:t>.1 Žáci mají povinnost šetrně zacházet s</w:t>
      </w:r>
      <w:r w:rsidR="00A81117">
        <w:rPr>
          <w:rFonts w:eastAsiaTheme="minorHAnsi"/>
          <w:color w:val="000000"/>
          <w:sz w:val="24"/>
          <w:szCs w:val="24"/>
          <w:lang w:eastAsia="en-US"/>
        </w:rPr>
        <w:t xml:space="preserve"> </w:t>
      </w:r>
      <w:r w:rsidR="000F7148" w:rsidRPr="000F7148">
        <w:rPr>
          <w:rFonts w:eastAsiaTheme="minorHAnsi"/>
          <w:color w:val="000000"/>
          <w:sz w:val="24"/>
          <w:szCs w:val="24"/>
          <w:lang w:eastAsia="en-US"/>
        </w:rPr>
        <w:t xml:space="preserve">majetkem školy, chránit jej před poškozením a hospodárně zacházet s učebními pomůckami. V případě zaviněného poškození či ztráty je žák (případně jeho zákonný zástupce) povinen způsobenou škodu uhradit. </w:t>
      </w:r>
    </w:p>
    <w:p w:rsidR="000F7148" w:rsidRPr="000F7148" w:rsidRDefault="00D70A6B" w:rsidP="000F7148">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5</w:t>
      </w:r>
      <w:r w:rsidR="000F7148" w:rsidRPr="000F7148">
        <w:rPr>
          <w:rFonts w:eastAsiaTheme="minorHAnsi"/>
          <w:color w:val="000000"/>
          <w:sz w:val="24"/>
          <w:szCs w:val="24"/>
          <w:lang w:eastAsia="en-US"/>
        </w:rPr>
        <w:t xml:space="preserve">.2 Žáci mají povinnost neodkladně nahlásit </w:t>
      </w:r>
      <w:r w:rsidR="00A81117">
        <w:rPr>
          <w:rFonts w:eastAsiaTheme="minorHAnsi"/>
          <w:color w:val="000000"/>
          <w:sz w:val="24"/>
          <w:szCs w:val="24"/>
          <w:lang w:eastAsia="en-US"/>
        </w:rPr>
        <w:t xml:space="preserve">třídním učitelům (přednostně), ostatním učitelům nebo na sekretariát školy </w:t>
      </w:r>
      <w:r w:rsidR="000F7148" w:rsidRPr="000F7148">
        <w:rPr>
          <w:rFonts w:eastAsiaTheme="minorHAnsi"/>
          <w:color w:val="000000"/>
          <w:sz w:val="24"/>
          <w:szCs w:val="24"/>
          <w:lang w:eastAsia="en-US"/>
        </w:rPr>
        <w:t>všechny zjištěné závady, které mohou ohrozit zdraví a bezpečnost žáků</w:t>
      </w:r>
      <w:r w:rsidR="00EE1AB0">
        <w:rPr>
          <w:rFonts w:eastAsiaTheme="minorHAnsi"/>
          <w:color w:val="000000"/>
          <w:sz w:val="24"/>
          <w:szCs w:val="24"/>
          <w:lang w:eastAsia="en-US"/>
        </w:rPr>
        <w:t xml:space="preserve"> nebo zaměstnanců školy, poškodit </w:t>
      </w:r>
      <w:r w:rsidR="000F7148" w:rsidRPr="000F7148">
        <w:rPr>
          <w:rFonts w:eastAsiaTheme="minorHAnsi"/>
          <w:color w:val="000000"/>
          <w:sz w:val="24"/>
          <w:szCs w:val="24"/>
          <w:lang w:eastAsia="en-US"/>
        </w:rPr>
        <w:t xml:space="preserve">školní majetek nebo majetek žáků. </w:t>
      </w:r>
    </w:p>
    <w:p w:rsidR="000F7148" w:rsidRDefault="000F7148" w:rsidP="000F7148">
      <w:pPr>
        <w:autoSpaceDE w:val="0"/>
        <w:autoSpaceDN w:val="0"/>
        <w:adjustRightInd w:val="0"/>
        <w:rPr>
          <w:rFonts w:ascii="Calibri" w:eastAsiaTheme="minorHAnsi" w:hAnsi="Calibri" w:cs="Calibri"/>
          <w:b/>
          <w:bCs/>
          <w:color w:val="000000"/>
          <w:sz w:val="22"/>
          <w:szCs w:val="22"/>
          <w:lang w:eastAsia="en-US"/>
        </w:rPr>
      </w:pPr>
    </w:p>
    <w:p w:rsidR="000F7148" w:rsidRPr="00EF3DF8" w:rsidRDefault="000F7148" w:rsidP="000F7148">
      <w:pPr>
        <w:ind w:left="1134" w:hanging="1134"/>
        <w:jc w:val="center"/>
        <w:rPr>
          <w:rStyle w:val="Siln"/>
          <w:color w:val="0D0D0D" w:themeColor="text1" w:themeTint="F2"/>
          <w:sz w:val="24"/>
          <w:szCs w:val="24"/>
        </w:rPr>
      </w:pPr>
      <w:r w:rsidRPr="00EF3DF8">
        <w:rPr>
          <w:b/>
          <w:color w:val="0D0D0D" w:themeColor="text1" w:themeTint="F2"/>
          <w:sz w:val="24"/>
          <w:szCs w:val="24"/>
        </w:rPr>
        <w:t>ČÁST 6.</w:t>
      </w:r>
    </w:p>
    <w:p w:rsidR="000F7148" w:rsidRPr="000F7148" w:rsidRDefault="000F7148" w:rsidP="000F7148">
      <w:pPr>
        <w:autoSpaceDE w:val="0"/>
        <w:autoSpaceDN w:val="0"/>
        <w:adjustRightInd w:val="0"/>
        <w:jc w:val="center"/>
        <w:rPr>
          <w:rFonts w:eastAsiaTheme="minorHAnsi"/>
          <w:color w:val="000000"/>
          <w:sz w:val="24"/>
          <w:szCs w:val="24"/>
          <w:lang w:eastAsia="en-US"/>
        </w:rPr>
      </w:pPr>
      <w:r w:rsidRPr="000F7148">
        <w:rPr>
          <w:rFonts w:eastAsiaTheme="minorHAnsi"/>
          <w:b/>
          <w:bCs/>
          <w:color w:val="000000"/>
          <w:sz w:val="24"/>
          <w:szCs w:val="24"/>
          <w:lang w:eastAsia="en-US"/>
        </w:rPr>
        <w:t>Pravidla pro hodnocení výsledků vzdělávání</w:t>
      </w:r>
    </w:p>
    <w:p w:rsidR="000F7148" w:rsidRDefault="000F7148" w:rsidP="000F7148">
      <w:pPr>
        <w:autoSpaceDE w:val="0"/>
        <w:autoSpaceDN w:val="0"/>
        <w:adjustRightInd w:val="0"/>
        <w:jc w:val="center"/>
        <w:rPr>
          <w:rFonts w:eastAsiaTheme="minorHAnsi"/>
          <w:b/>
          <w:bCs/>
          <w:color w:val="000000"/>
          <w:sz w:val="24"/>
          <w:szCs w:val="24"/>
          <w:lang w:eastAsia="en-US"/>
        </w:rPr>
      </w:pPr>
    </w:p>
    <w:p w:rsidR="000F7148" w:rsidRPr="000F7148" w:rsidRDefault="00060A63" w:rsidP="000F7148">
      <w:pPr>
        <w:autoSpaceDE w:val="0"/>
        <w:autoSpaceDN w:val="0"/>
        <w:adjustRightInd w:val="0"/>
        <w:rPr>
          <w:rFonts w:eastAsiaTheme="minorHAnsi"/>
          <w:color w:val="000000"/>
          <w:sz w:val="24"/>
          <w:szCs w:val="24"/>
          <w:lang w:eastAsia="en-US"/>
        </w:rPr>
      </w:pPr>
      <w:r>
        <w:rPr>
          <w:rFonts w:eastAsiaTheme="minorHAnsi"/>
          <w:b/>
          <w:bCs/>
          <w:color w:val="000000"/>
          <w:sz w:val="24"/>
          <w:szCs w:val="24"/>
          <w:lang w:eastAsia="en-US"/>
        </w:rPr>
        <w:t>6</w:t>
      </w:r>
      <w:r w:rsidR="000F7148" w:rsidRPr="000F7148">
        <w:rPr>
          <w:rFonts w:eastAsiaTheme="minorHAnsi"/>
          <w:b/>
          <w:bCs/>
          <w:color w:val="000000"/>
          <w:sz w:val="24"/>
          <w:szCs w:val="24"/>
          <w:lang w:eastAsia="en-US"/>
        </w:rPr>
        <w:t xml:space="preserve">.1 Obecné zásady </w:t>
      </w:r>
    </w:p>
    <w:p w:rsidR="000F7148" w:rsidRPr="000F7148" w:rsidRDefault="000F7148" w:rsidP="000F7148">
      <w:pPr>
        <w:autoSpaceDE w:val="0"/>
        <w:autoSpaceDN w:val="0"/>
        <w:adjustRightInd w:val="0"/>
        <w:rPr>
          <w:rFonts w:eastAsiaTheme="minorHAnsi"/>
          <w:color w:val="000000"/>
          <w:sz w:val="24"/>
          <w:szCs w:val="24"/>
          <w:lang w:eastAsia="en-US"/>
        </w:rPr>
      </w:pPr>
    </w:p>
    <w:p w:rsidR="00060A63" w:rsidRDefault="00060A63" w:rsidP="00EF3DF8">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6</w:t>
      </w:r>
      <w:r w:rsidR="000F7148" w:rsidRPr="000F7148">
        <w:rPr>
          <w:rFonts w:eastAsiaTheme="minorHAnsi"/>
          <w:color w:val="000000"/>
          <w:sz w:val="24"/>
          <w:szCs w:val="24"/>
          <w:lang w:eastAsia="en-US"/>
        </w:rPr>
        <w:t xml:space="preserve">.1.1 Výsledky vzdělávání </w:t>
      </w:r>
      <w:r w:rsidR="00EF3DF8">
        <w:rPr>
          <w:rFonts w:eastAsiaTheme="minorHAnsi"/>
          <w:color w:val="000000"/>
          <w:sz w:val="24"/>
          <w:szCs w:val="24"/>
          <w:lang w:eastAsia="en-US"/>
        </w:rPr>
        <w:t xml:space="preserve">žáků </w:t>
      </w:r>
      <w:r w:rsidR="000F7148" w:rsidRPr="000F7148">
        <w:rPr>
          <w:rFonts w:eastAsiaTheme="minorHAnsi"/>
          <w:color w:val="000000"/>
          <w:sz w:val="24"/>
          <w:szCs w:val="24"/>
          <w:lang w:eastAsia="en-US"/>
        </w:rPr>
        <w:t xml:space="preserve">se </w:t>
      </w:r>
      <w:r w:rsidR="00EF3DF8">
        <w:rPr>
          <w:rFonts w:eastAsiaTheme="minorHAnsi"/>
          <w:color w:val="000000"/>
          <w:sz w:val="24"/>
          <w:szCs w:val="24"/>
          <w:lang w:eastAsia="en-US"/>
        </w:rPr>
        <w:t xml:space="preserve">oficiálně </w:t>
      </w:r>
      <w:r w:rsidR="000F7148" w:rsidRPr="000F7148">
        <w:rPr>
          <w:rFonts w:eastAsiaTheme="minorHAnsi"/>
          <w:color w:val="000000"/>
          <w:sz w:val="24"/>
          <w:szCs w:val="24"/>
          <w:lang w:eastAsia="en-US"/>
        </w:rPr>
        <w:t>hodnotí v závěru každého pololetí příslušného školního roku</w:t>
      </w:r>
      <w:r w:rsidR="00900A0F">
        <w:rPr>
          <w:rFonts w:eastAsiaTheme="minorHAnsi"/>
          <w:color w:val="000000"/>
          <w:sz w:val="24"/>
          <w:szCs w:val="24"/>
          <w:lang w:eastAsia="en-US"/>
        </w:rPr>
        <w:t>. Č</w:t>
      </w:r>
      <w:r w:rsidR="00EF3DF8">
        <w:rPr>
          <w:rFonts w:eastAsiaTheme="minorHAnsi"/>
          <w:color w:val="000000"/>
          <w:sz w:val="24"/>
          <w:szCs w:val="24"/>
          <w:lang w:eastAsia="en-US"/>
        </w:rPr>
        <w:t xml:space="preserve">tvrtletní hodnocení, tj. za 1. čtvrtletí a 3. čtvrtletí je pouze </w:t>
      </w:r>
      <w:r w:rsidR="004B7ED1">
        <w:rPr>
          <w:rFonts w:eastAsiaTheme="minorHAnsi"/>
          <w:color w:val="000000"/>
          <w:sz w:val="24"/>
          <w:szCs w:val="24"/>
          <w:lang w:eastAsia="en-US"/>
        </w:rPr>
        <w:t>předběžné (</w:t>
      </w:r>
      <w:r w:rsidR="00EF3DF8">
        <w:rPr>
          <w:rFonts w:eastAsiaTheme="minorHAnsi"/>
          <w:color w:val="000000"/>
          <w:sz w:val="24"/>
          <w:szCs w:val="24"/>
          <w:lang w:eastAsia="en-US"/>
        </w:rPr>
        <w:t>neoficiální</w:t>
      </w:r>
      <w:r w:rsidR="004B7ED1">
        <w:rPr>
          <w:rFonts w:eastAsiaTheme="minorHAnsi"/>
          <w:color w:val="000000"/>
          <w:sz w:val="24"/>
          <w:szCs w:val="24"/>
          <w:lang w:eastAsia="en-US"/>
        </w:rPr>
        <w:t>)</w:t>
      </w:r>
      <w:r w:rsidR="00900A0F">
        <w:rPr>
          <w:rFonts w:eastAsiaTheme="minorHAnsi"/>
          <w:color w:val="000000"/>
          <w:sz w:val="24"/>
          <w:szCs w:val="24"/>
          <w:lang w:eastAsia="en-US"/>
        </w:rPr>
        <w:t>,</w:t>
      </w:r>
      <w:r w:rsidR="00EF3DF8">
        <w:rPr>
          <w:rFonts w:eastAsiaTheme="minorHAnsi"/>
          <w:color w:val="000000"/>
          <w:sz w:val="24"/>
          <w:szCs w:val="24"/>
          <w:lang w:eastAsia="en-US"/>
        </w:rPr>
        <w:t xml:space="preserve"> a</w:t>
      </w:r>
      <w:r w:rsidR="00900A0F">
        <w:rPr>
          <w:rFonts w:eastAsiaTheme="minorHAnsi"/>
          <w:color w:val="000000"/>
          <w:sz w:val="24"/>
          <w:szCs w:val="24"/>
          <w:lang w:eastAsia="en-US"/>
        </w:rPr>
        <w:t xml:space="preserve"> jeho výsledky slouží jako podklad pro </w:t>
      </w:r>
      <w:r w:rsidR="004B7ED1">
        <w:rPr>
          <w:rFonts w:eastAsiaTheme="minorHAnsi"/>
          <w:color w:val="000000"/>
          <w:sz w:val="24"/>
          <w:szCs w:val="24"/>
          <w:lang w:eastAsia="en-US"/>
        </w:rPr>
        <w:t xml:space="preserve">vedení školy za účelem </w:t>
      </w:r>
      <w:r w:rsidR="00900A0F">
        <w:rPr>
          <w:rFonts w:eastAsiaTheme="minorHAnsi"/>
          <w:color w:val="000000"/>
          <w:sz w:val="24"/>
          <w:szCs w:val="24"/>
          <w:lang w:eastAsia="en-US"/>
        </w:rPr>
        <w:t>přijetí</w:t>
      </w:r>
      <w:r w:rsidR="004B7ED1">
        <w:rPr>
          <w:rFonts w:eastAsiaTheme="minorHAnsi"/>
          <w:color w:val="000000"/>
          <w:sz w:val="24"/>
          <w:szCs w:val="24"/>
          <w:lang w:eastAsia="en-US"/>
        </w:rPr>
        <w:t xml:space="preserve"> </w:t>
      </w:r>
      <w:r w:rsidR="00900A0F">
        <w:rPr>
          <w:rFonts w:eastAsiaTheme="minorHAnsi"/>
          <w:color w:val="000000"/>
          <w:sz w:val="24"/>
          <w:szCs w:val="24"/>
          <w:lang w:eastAsia="en-US"/>
        </w:rPr>
        <w:t>opatření</w:t>
      </w:r>
      <w:r w:rsidR="004B7ED1">
        <w:rPr>
          <w:rFonts w:eastAsiaTheme="minorHAnsi"/>
          <w:color w:val="000000"/>
          <w:sz w:val="24"/>
          <w:szCs w:val="24"/>
          <w:lang w:eastAsia="en-US"/>
        </w:rPr>
        <w:t xml:space="preserve"> ke zlepšení stávajícího stavu</w:t>
      </w:r>
      <w:r w:rsidR="00900A0F">
        <w:rPr>
          <w:rFonts w:eastAsiaTheme="minorHAnsi"/>
          <w:color w:val="000000"/>
          <w:sz w:val="24"/>
          <w:szCs w:val="24"/>
          <w:lang w:eastAsia="en-US"/>
        </w:rPr>
        <w:t>.</w:t>
      </w:r>
      <w:r w:rsidR="00EF3DF8">
        <w:rPr>
          <w:rFonts w:eastAsiaTheme="minorHAnsi"/>
          <w:color w:val="000000"/>
          <w:sz w:val="24"/>
          <w:szCs w:val="24"/>
          <w:lang w:eastAsia="en-US"/>
        </w:rPr>
        <w:t xml:space="preserve"> </w:t>
      </w:r>
      <w:r w:rsidR="000F7148" w:rsidRPr="000F7148">
        <w:rPr>
          <w:rFonts w:eastAsiaTheme="minorHAnsi"/>
          <w:color w:val="000000"/>
          <w:sz w:val="24"/>
          <w:szCs w:val="24"/>
          <w:lang w:eastAsia="en-US"/>
        </w:rPr>
        <w:t xml:space="preserve"> </w:t>
      </w:r>
    </w:p>
    <w:p w:rsidR="00900A0F" w:rsidRDefault="00900A0F" w:rsidP="00900A0F">
      <w:pPr>
        <w:autoSpaceDE w:val="0"/>
        <w:autoSpaceDN w:val="0"/>
        <w:adjustRightInd w:val="0"/>
        <w:ind w:left="567" w:hanging="567"/>
        <w:jc w:val="both"/>
        <w:rPr>
          <w:rFonts w:eastAsiaTheme="minorHAnsi"/>
          <w:color w:val="000000"/>
          <w:sz w:val="24"/>
          <w:szCs w:val="24"/>
          <w:lang w:eastAsia="en-US"/>
        </w:rPr>
      </w:pPr>
    </w:p>
    <w:p w:rsidR="005E010B" w:rsidRDefault="005E010B" w:rsidP="005E010B">
      <w:pPr>
        <w:autoSpaceDE w:val="0"/>
        <w:autoSpaceDN w:val="0"/>
        <w:adjustRightInd w:val="0"/>
        <w:spacing w:before="240" w:after="240"/>
        <w:ind w:left="567" w:hanging="567"/>
        <w:jc w:val="center"/>
        <w:rPr>
          <w:rFonts w:eastAsiaTheme="minorHAnsi"/>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341569">
        <w:rPr>
          <w:rFonts w:eastAsiaTheme="minorHAnsi"/>
          <w:b/>
          <w:color w:val="000000"/>
          <w:sz w:val="24"/>
          <w:szCs w:val="24"/>
          <w:lang w:eastAsia="en-US"/>
        </w:rPr>
        <w:t>9</w:t>
      </w:r>
      <w:r>
        <w:rPr>
          <w:rFonts w:eastAsiaTheme="minorHAnsi"/>
          <w:color w:val="000000"/>
          <w:sz w:val="24"/>
          <w:szCs w:val="24"/>
          <w:lang w:eastAsia="en-US"/>
        </w:rPr>
        <w:t xml:space="preserve"> </w:t>
      </w:r>
      <w:r w:rsidRPr="00DA0C4E">
        <w:rPr>
          <w:rFonts w:eastAsiaTheme="minorHAnsi"/>
          <w:b/>
          <w:color w:val="000000"/>
          <w:sz w:val="24"/>
          <w:szCs w:val="24"/>
          <w:lang w:eastAsia="en-US"/>
        </w:rPr>
        <w:t>-</w:t>
      </w:r>
    </w:p>
    <w:p w:rsidR="000F7148" w:rsidRPr="000F7148" w:rsidRDefault="00060A63" w:rsidP="00060A63">
      <w:pPr>
        <w:autoSpaceDE w:val="0"/>
        <w:autoSpaceDN w:val="0"/>
        <w:adjustRightInd w:val="0"/>
        <w:spacing w:after="258"/>
        <w:ind w:left="567" w:hanging="567"/>
        <w:jc w:val="both"/>
        <w:rPr>
          <w:rFonts w:eastAsiaTheme="minorHAnsi"/>
          <w:color w:val="000000"/>
          <w:sz w:val="24"/>
          <w:szCs w:val="24"/>
          <w:lang w:eastAsia="en-US"/>
        </w:rPr>
      </w:pPr>
      <w:r>
        <w:rPr>
          <w:rFonts w:eastAsiaTheme="minorHAnsi"/>
          <w:color w:val="000000"/>
          <w:sz w:val="24"/>
          <w:szCs w:val="24"/>
          <w:lang w:eastAsia="en-US"/>
        </w:rPr>
        <w:t>6</w:t>
      </w:r>
      <w:r w:rsidR="000F7148" w:rsidRPr="000F7148">
        <w:rPr>
          <w:rFonts w:eastAsiaTheme="minorHAnsi"/>
          <w:color w:val="000000"/>
          <w:sz w:val="24"/>
          <w:szCs w:val="24"/>
          <w:lang w:eastAsia="en-US"/>
        </w:rPr>
        <w:t xml:space="preserve">.1.2 Hodnocení výsledků vzdělávání </w:t>
      </w:r>
      <w:r w:rsidR="00900A0F">
        <w:rPr>
          <w:rFonts w:eastAsiaTheme="minorHAnsi"/>
          <w:color w:val="000000"/>
          <w:sz w:val="24"/>
          <w:szCs w:val="24"/>
          <w:lang w:eastAsia="en-US"/>
        </w:rPr>
        <w:t xml:space="preserve">žáků </w:t>
      </w:r>
      <w:r w:rsidR="000F7148" w:rsidRPr="000F7148">
        <w:rPr>
          <w:rFonts w:eastAsiaTheme="minorHAnsi"/>
          <w:color w:val="000000"/>
          <w:sz w:val="24"/>
          <w:szCs w:val="24"/>
          <w:lang w:eastAsia="en-US"/>
        </w:rPr>
        <w:t xml:space="preserve">obsahuje hodnocení prospěchu a hodnocení chování žáků vyjádřené klasifikačními stupni. </w:t>
      </w:r>
    </w:p>
    <w:p w:rsidR="000F7148" w:rsidRPr="000F7148" w:rsidRDefault="00060A63" w:rsidP="00060A63">
      <w:pPr>
        <w:autoSpaceDE w:val="0"/>
        <w:autoSpaceDN w:val="0"/>
        <w:adjustRightInd w:val="0"/>
        <w:spacing w:after="258"/>
        <w:ind w:left="567" w:hanging="567"/>
        <w:jc w:val="both"/>
        <w:rPr>
          <w:rFonts w:eastAsiaTheme="minorHAnsi"/>
          <w:color w:val="000000"/>
          <w:sz w:val="24"/>
          <w:szCs w:val="24"/>
          <w:lang w:eastAsia="en-US"/>
        </w:rPr>
      </w:pPr>
      <w:r>
        <w:rPr>
          <w:rFonts w:eastAsiaTheme="minorHAnsi"/>
          <w:color w:val="000000"/>
          <w:sz w:val="24"/>
          <w:szCs w:val="24"/>
          <w:lang w:eastAsia="en-US"/>
        </w:rPr>
        <w:t>6</w:t>
      </w:r>
      <w:r w:rsidR="000F7148" w:rsidRPr="000F7148">
        <w:rPr>
          <w:rFonts w:eastAsiaTheme="minorHAnsi"/>
          <w:color w:val="000000"/>
          <w:sz w:val="24"/>
          <w:szCs w:val="24"/>
          <w:lang w:eastAsia="en-US"/>
        </w:rPr>
        <w:t xml:space="preserve">.1.3 Hodnocení </w:t>
      </w:r>
      <w:r w:rsidR="004B7ED1">
        <w:rPr>
          <w:rFonts w:eastAsiaTheme="minorHAnsi"/>
          <w:color w:val="000000"/>
          <w:sz w:val="24"/>
          <w:szCs w:val="24"/>
          <w:lang w:eastAsia="en-US"/>
        </w:rPr>
        <w:t xml:space="preserve">žáků </w:t>
      </w:r>
      <w:r w:rsidR="000F7148" w:rsidRPr="000F7148">
        <w:rPr>
          <w:rFonts w:eastAsiaTheme="minorHAnsi"/>
          <w:color w:val="000000"/>
          <w:sz w:val="24"/>
          <w:szCs w:val="24"/>
          <w:lang w:eastAsia="en-US"/>
        </w:rPr>
        <w:t>v jednotlivých předmětech za každé pololetí uzavírá každý vyučující v termínu stanoveném ředitelem školy</w:t>
      </w:r>
      <w:r w:rsidR="004B7ED1">
        <w:rPr>
          <w:rFonts w:eastAsiaTheme="minorHAnsi"/>
          <w:color w:val="000000"/>
          <w:sz w:val="24"/>
          <w:szCs w:val="24"/>
          <w:lang w:eastAsia="en-US"/>
        </w:rPr>
        <w:t xml:space="preserve">, a to </w:t>
      </w:r>
      <w:r w:rsidR="000F7148" w:rsidRPr="000F7148">
        <w:rPr>
          <w:rFonts w:eastAsiaTheme="minorHAnsi"/>
          <w:color w:val="000000"/>
          <w:sz w:val="24"/>
          <w:szCs w:val="24"/>
          <w:lang w:eastAsia="en-US"/>
        </w:rPr>
        <w:t xml:space="preserve">zápisem známek do školního informačního systému. Hodnocení chování zapisuje třídní učitel. </w:t>
      </w:r>
    </w:p>
    <w:p w:rsidR="000F7148" w:rsidRPr="005E010B" w:rsidRDefault="00060A63" w:rsidP="00060A63">
      <w:pPr>
        <w:autoSpaceDE w:val="0"/>
        <w:autoSpaceDN w:val="0"/>
        <w:adjustRightInd w:val="0"/>
        <w:spacing w:after="258"/>
        <w:ind w:left="567" w:hanging="567"/>
        <w:jc w:val="both"/>
        <w:rPr>
          <w:rFonts w:eastAsiaTheme="minorHAnsi"/>
          <w:color w:val="0D0D0D" w:themeColor="text1" w:themeTint="F2"/>
          <w:sz w:val="24"/>
          <w:szCs w:val="24"/>
          <w:lang w:eastAsia="en-US"/>
        </w:rPr>
      </w:pPr>
      <w:r w:rsidRPr="005E010B">
        <w:rPr>
          <w:rFonts w:eastAsiaTheme="minorHAnsi"/>
          <w:color w:val="0D0D0D" w:themeColor="text1" w:themeTint="F2"/>
          <w:sz w:val="24"/>
          <w:szCs w:val="24"/>
          <w:lang w:eastAsia="en-US"/>
        </w:rPr>
        <w:t>6</w:t>
      </w:r>
      <w:r w:rsidR="000F7148" w:rsidRPr="005E010B">
        <w:rPr>
          <w:rFonts w:eastAsiaTheme="minorHAnsi"/>
          <w:color w:val="0D0D0D" w:themeColor="text1" w:themeTint="F2"/>
          <w:sz w:val="24"/>
          <w:szCs w:val="24"/>
          <w:lang w:eastAsia="en-US"/>
        </w:rPr>
        <w:t xml:space="preserve">.1.4 </w:t>
      </w:r>
      <w:r w:rsidR="00600A0E" w:rsidRPr="005E010B">
        <w:rPr>
          <w:rFonts w:eastAsiaTheme="minorHAnsi"/>
          <w:color w:val="0D0D0D" w:themeColor="text1" w:themeTint="F2"/>
          <w:sz w:val="24"/>
          <w:szCs w:val="24"/>
          <w:lang w:eastAsia="en-US"/>
        </w:rPr>
        <w:t xml:space="preserve">Na konci 2. pololetí se žákovi vydává vysvědčení, na konci 1. pololetí  pouze výpis z vysvědčení. Jak na </w:t>
      </w:r>
      <w:proofErr w:type="gramStart"/>
      <w:r w:rsidR="00600A0E" w:rsidRPr="005E010B">
        <w:rPr>
          <w:rFonts w:eastAsiaTheme="minorHAnsi"/>
          <w:color w:val="0D0D0D" w:themeColor="text1" w:themeTint="F2"/>
          <w:sz w:val="24"/>
          <w:szCs w:val="24"/>
          <w:lang w:eastAsia="en-US"/>
        </w:rPr>
        <w:t>vysvědčení tak</w:t>
      </w:r>
      <w:proofErr w:type="gramEnd"/>
      <w:r w:rsidR="00600A0E" w:rsidRPr="005E010B">
        <w:rPr>
          <w:rFonts w:eastAsiaTheme="minorHAnsi"/>
          <w:color w:val="0D0D0D" w:themeColor="text1" w:themeTint="F2"/>
          <w:sz w:val="24"/>
          <w:szCs w:val="24"/>
          <w:lang w:eastAsia="en-US"/>
        </w:rPr>
        <w:t xml:space="preserve"> i na výpisu z vysvědčení </w:t>
      </w:r>
      <w:r w:rsidR="000F7148" w:rsidRPr="005E010B">
        <w:rPr>
          <w:rFonts w:eastAsiaTheme="minorHAnsi"/>
          <w:color w:val="0D0D0D" w:themeColor="text1" w:themeTint="F2"/>
          <w:sz w:val="24"/>
          <w:szCs w:val="24"/>
          <w:lang w:eastAsia="en-US"/>
        </w:rPr>
        <w:t xml:space="preserve">je vyjádřeno hodnocení jeho prospěchu v jednotlivých předmětech a </w:t>
      </w:r>
      <w:r w:rsidR="00600A0E" w:rsidRPr="005E010B">
        <w:rPr>
          <w:rFonts w:eastAsiaTheme="minorHAnsi"/>
          <w:color w:val="0D0D0D" w:themeColor="text1" w:themeTint="F2"/>
          <w:sz w:val="24"/>
          <w:szCs w:val="24"/>
          <w:lang w:eastAsia="en-US"/>
        </w:rPr>
        <w:t>hodnocení jeho cho</w:t>
      </w:r>
      <w:r w:rsidR="000F7148" w:rsidRPr="005E010B">
        <w:rPr>
          <w:rFonts w:eastAsiaTheme="minorHAnsi"/>
          <w:color w:val="0D0D0D" w:themeColor="text1" w:themeTint="F2"/>
          <w:sz w:val="24"/>
          <w:szCs w:val="24"/>
          <w:lang w:eastAsia="en-US"/>
        </w:rPr>
        <w:t xml:space="preserve">vání. </w:t>
      </w:r>
      <w:r w:rsidR="004B7ED1" w:rsidRPr="005E010B">
        <w:rPr>
          <w:rFonts w:eastAsiaTheme="minorHAnsi"/>
          <w:color w:val="0D0D0D" w:themeColor="text1" w:themeTint="F2"/>
          <w:sz w:val="24"/>
          <w:szCs w:val="24"/>
          <w:lang w:eastAsia="en-US"/>
        </w:rPr>
        <w:t xml:space="preserve"> </w:t>
      </w:r>
    </w:p>
    <w:p w:rsidR="000F7148" w:rsidRPr="005E010B" w:rsidRDefault="00060A63" w:rsidP="00060A63">
      <w:pPr>
        <w:autoSpaceDE w:val="0"/>
        <w:autoSpaceDN w:val="0"/>
        <w:adjustRightInd w:val="0"/>
        <w:ind w:left="567" w:hanging="567"/>
        <w:jc w:val="both"/>
        <w:rPr>
          <w:rFonts w:eastAsiaTheme="minorHAnsi"/>
          <w:color w:val="0D0D0D" w:themeColor="text1" w:themeTint="F2"/>
          <w:sz w:val="24"/>
          <w:szCs w:val="24"/>
          <w:lang w:eastAsia="en-US"/>
        </w:rPr>
      </w:pPr>
      <w:r w:rsidRPr="005E010B">
        <w:rPr>
          <w:rFonts w:eastAsiaTheme="minorHAnsi"/>
          <w:color w:val="0D0D0D" w:themeColor="text1" w:themeTint="F2"/>
          <w:sz w:val="24"/>
          <w:szCs w:val="24"/>
          <w:lang w:eastAsia="en-US"/>
        </w:rPr>
        <w:t>6</w:t>
      </w:r>
      <w:r w:rsidR="000F7148" w:rsidRPr="005E010B">
        <w:rPr>
          <w:rFonts w:eastAsiaTheme="minorHAnsi"/>
          <w:color w:val="0D0D0D" w:themeColor="text1" w:themeTint="F2"/>
          <w:sz w:val="24"/>
          <w:szCs w:val="24"/>
          <w:lang w:eastAsia="en-US"/>
        </w:rPr>
        <w:t xml:space="preserve">.1.5 Žákům, kteří nebyli na konci </w:t>
      </w:r>
      <w:r w:rsidR="00EE1227" w:rsidRPr="005E010B">
        <w:rPr>
          <w:rFonts w:eastAsiaTheme="minorHAnsi"/>
          <w:color w:val="0D0D0D" w:themeColor="text1" w:themeTint="F2"/>
          <w:sz w:val="24"/>
          <w:szCs w:val="24"/>
          <w:lang w:eastAsia="en-US"/>
        </w:rPr>
        <w:t xml:space="preserve">2. </w:t>
      </w:r>
      <w:r w:rsidR="000F7148" w:rsidRPr="005E010B">
        <w:rPr>
          <w:rFonts w:eastAsiaTheme="minorHAnsi"/>
          <w:color w:val="0D0D0D" w:themeColor="text1" w:themeTint="F2"/>
          <w:sz w:val="24"/>
          <w:szCs w:val="24"/>
          <w:lang w:eastAsia="en-US"/>
        </w:rPr>
        <w:t xml:space="preserve">pololetí hodnoceni nebo byli  hodnoceni nejvýše dvěma nedostatečnými a budou skládat opravné zkoušky nebo mají stanoven náhradní termín pro hodnocení, se vydá na konci pololetí výpis z vysvědčení. Vysvědčení obdrží až po definitivním uzavření hodnocení. </w:t>
      </w:r>
    </w:p>
    <w:p w:rsidR="00060A63" w:rsidRPr="005E010B" w:rsidRDefault="00060A63" w:rsidP="00060A63">
      <w:pPr>
        <w:autoSpaceDE w:val="0"/>
        <w:autoSpaceDN w:val="0"/>
        <w:adjustRightInd w:val="0"/>
        <w:jc w:val="both"/>
        <w:rPr>
          <w:rFonts w:eastAsiaTheme="minorHAnsi"/>
          <w:b/>
          <w:bCs/>
          <w:color w:val="0D0D0D" w:themeColor="text1" w:themeTint="F2"/>
          <w:sz w:val="24"/>
          <w:szCs w:val="24"/>
          <w:lang w:eastAsia="en-US"/>
        </w:rPr>
      </w:pPr>
    </w:p>
    <w:p w:rsidR="000F7148" w:rsidRPr="000F7148" w:rsidRDefault="00060A63" w:rsidP="00060A63">
      <w:pPr>
        <w:autoSpaceDE w:val="0"/>
        <w:autoSpaceDN w:val="0"/>
        <w:adjustRightInd w:val="0"/>
        <w:jc w:val="both"/>
        <w:rPr>
          <w:rFonts w:eastAsiaTheme="minorHAnsi"/>
          <w:color w:val="000000"/>
          <w:sz w:val="24"/>
          <w:szCs w:val="24"/>
          <w:lang w:eastAsia="en-US"/>
        </w:rPr>
      </w:pPr>
      <w:r>
        <w:rPr>
          <w:rFonts w:eastAsiaTheme="minorHAnsi"/>
          <w:b/>
          <w:bCs/>
          <w:color w:val="000000"/>
          <w:sz w:val="24"/>
          <w:szCs w:val="24"/>
          <w:lang w:eastAsia="en-US"/>
        </w:rPr>
        <w:t>6</w:t>
      </w:r>
      <w:r w:rsidR="000F7148" w:rsidRPr="000F7148">
        <w:rPr>
          <w:rFonts w:eastAsiaTheme="minorHAnsi"/>
          <w:b/>
          <w:bCs/>
          <w:color w:val="000000"/>
          <w:sz w:val="24"/>
          <w:szCs w:val="24"/>
          <w:lang w:eastAsia="en-US"/>
        </w:rPr>
        <w:t xml:space="preserve">.2 Hodnocení prospěchu </w:t>
      </w:r>
    </w:p>
    <w:p w:rsidR="00060A63" w:rsidRDefault="00060A63" w:rsidP="00060A63">
      <w:pPr>
        <w:autoSpaceDE w:val="0"/>
        <w:autoSpaceDN w:val="0"/>
        <w:adjustRightInd w:val="0"/>
        <w:jc w:val="both"/>
        <w:rPr>
          <w:rFonts w:eastAsiaTheme="minorHAnsi"/>
          <w:color w:val="000000"/>
          <w:sz w:val="24"/>
          <w:szCs w:val="24"/>
          <w:lang w:eastAsia="en-US"/>
        </w:rPr>
      </w:pPr>
    </w:p>
    <w:p w:rsidR="000F7148" w:rsidRPr="000F7148" w:rsidRDefault="00D70A6B" w:rsidP="00060A63">
      <w:pPr>
        <w:autoSpaceDE w:val="0"/>
        <w:autoSpaceDN w:val="0"/>
        <w:adjustRightInd w:val="0"/>
        <w:ind w:left="567" w:hanging="567"/>
        <w:jc w:val="both"/>
        <w:rPr>
          <w:rFonts w:eastAsiaTheme="minorHAnsi"/>
          <w:color w:val="000000"/>
          <w:sz w:val="24"/>
          <w:szCs w:val="24"/>
          <w:lang w:eastAsia="en-US"/>
        </w:rPr>
      </w:pPr>
      <w:r>
        <w:rPr>
          <w:rFonts w:eastAsiaTheme="minorHAnsi"/>
          <w:color w:val="000000"/>
          <w:sz w:val="24"/>
          <w:szCs w:val="24"/>
          <w:lang w:eastAsia="en-US"/>
        </w:rPr>
        <w:t>6</w:t>
      </w:r>
      <w:r w:rsidR="000F7148" w:rsidRPr="000F7148">
        <w:rPr>
          <w:rFonts w:eastAsiaTheme="minorHAnsi"/>
          <w:color w:val="000000"/>
          <w:sz w:val="24"/>
          <w:szCs w:val="24"/>
          <w:lang w:eastAsia="en-US"/>
        </w:rPr>
        <w:t>.2.1 Výsledky vzdělávání žáka v jednotlivých povinných</w:t>
      </w:r>
      <w:r w:rsidR="00572B23">
        <w:rPr>
          <w:rFonts w:eastAsiaTheme="minorHAnsi"/>
          <w:color w:val="000000"/>
          <w:sz w:val="24"/>
          <w:szCs w:val="24"/>
          <w:lang w:eastAsia="en-US"/>
        </w:rPr>
        <w:t xml:space="preserve"> a </w:t>
      </w:r>
      <w:r w:rsidR="000F7148" w:rsidRPr="000F7148">
        <w:rPr>
          <w:rFonts w:eastAsiaTheme="minorHAnsi"/>
          <w:color w:val="000000"/>
          <w:sz w:val="24"/>
          <w:szCs w:val="24"/>
          <w:lang w:eastAsia="en-US"/>
        </w:rPr>
        <w:t xml:space="preserve">volitelných předmětech </w:t>
      </w:r>
      <w:r w:rsidR="00572B23">
        <w:rPr>
          <w:rFonts w:eastAsiaTheme="minorHAnsi"/>
          <w:color w:val="000000"/>
          <w:sz w:val="24"/>
          <w:szCs w:val="24"/>
          <w:lang w:eastAsia="en-US"/>
        </w:rPr>
        <w:t xml:space="preserve"> </w:t>
      </w:r>
      <w:r w:rsidR="000F7148" w:rsidRPr="000F7148">
        <w:rPr>
          <w:rFonts w:eastAsiaTheme="minorHAnsi"/>
          <w:color w:val="000000"/>
          <w:sz w:val="24"/>
          <w:szCs w:val="24"/>
          <w:lang w:eastAsia="en-US"/>
        </w:rPr>
        <w:t xml:space="preserve">stanovených školním vzdělávacím programem se hodnotí těmito stupni prospěchu: </w:t>
      </w:r>
    </w:p>
    <w:p w:rsidR="000F7148" w:rsidRPr="000F7148" w:rsidRDefault="000F7148" w:rsidP="000F7148">
      <w:pPr>
        <w:autoSpaceDE w:val="0"/>
        <w:autoSpaceDN w:val="0"/>
        <w:adjustRightInd w:val="0"/>
        <w:rPr>
          <w:rFonts w:eastAsiaTheme="minorHAnsi"/>
          <w:color w:val="000000"/>
          <w:sz w:val="24"/>
          <w:szCs w:val="24"/>
          <w:lang w:eastAsia="en-US"/>
        </w:rPr>
      </w:pPr>
    </w:p>
    <w:p w:rsidR="000F7148" w:rsidRPr="000F7148" w:rsidRDefault="00060A63" w:rsidP="00060A63">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r w:rsidR="000F7148" w:rsidRPr="000F7148">
        <w:rPr>
          <w:rFonts w:eastAsiaTheme="minorHAnsi"/>
          <w:color w:val="000000"/>
          <w:sz w:val="24"/>
          <w:szCs w:val="24"/>
          <w:lang w:eastAsia="en-US"/>
        </w:rPr>
        <w:t xml:space="preserve">1 </w:t>
      </w:r>
      <w:r>
        <w:rPr>
          <w:rFonts w:eastAsiaTheme="minorHAnsi"/>
          <w:color w:val="000000"/>
          <w:sz w:val="24"/>
          <w:szCs w:val="24"/>
          <w:lang w:eastAsia="en-US"/>
        </w:rPr>
        <w:t>-</w:t>
      </w:r>
      <w:r w:rsidR="000F7148" w:rsidRPr="000F7148">
        <w:rPr>
          <w:rFonts w:eastAsiaTheme="minorHAnsi"/>
          <w:color w:val="000000"/>
          <w:sz w:val="24"/>
          <w:szCs w:val="24"/>
          <w:lang w:eastAsia="en-US"/>
        </w:rPr>
        <w:t xml:space="preserve"> výborný</w:t>
      </w:r>
    </w:p>
    <w:p w:rsidR="00060A63" w:rsidRDefault="00060A63" w:rsidP="00060A63">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r w:rsidR="000F7148" w:rsidRPr="000F7148">
        <w:rPr>
          <w:rFonts w:eastAsiaTheme="minorHAnsi"/>
          <w:color w:val="000000"/>
          <w:sz w:val="24"/>
          <w:szCs w:val="24"/>
          <w:lang w:eastAsia="en-US"/>
        </w:rPr>
        <w:t xml:space="preserve">2 </w:t>
      </w:r>
      <w:r>
        <w:rPr>
          <w:rFonts w:eastAsiaTheme="minorHAnsi"/>
          <w:color w:val="000000"/>
          <w:sz w:val="24"/>
          <w:szCs w:val="24"/>
          <w:lang w:eastAsia="en-US"/>
        </w:rPr>
        <w:t>-</w:t>
      </w:r>
      <w:r w:rsidR="000F7148" w:rsidRPr="000F7148">
        <w:rPr>
          <w:rFonts w:eastAsiaTheme="minorHAnsi"/>
          <w:color w:val="000000"/>
          <w:sz w:val="24"/>
          <w:szCs w:val="24"/>
          <w:lang w:eastAsia="en-US"/>
        </w:rPr>
        <w:t xml:space="preserve"> chvalitebný</w:t>
      </w:r>
    </w:p>
    <w:p w:rsidR="000F7148" w:rsidRPr="000F7148" w:rsidRDefault="00060A63" w:rsidP="00060A63">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 xml:space="preserve">3 </w:t>
      </w:r>
      <w:r>
        <w:rPr>
          <w:rFonts w:eastAsiaTheme="minorHAnsi"/>
          <w:sz w:val="24"/>
          <w:szCs w:val="24"/>
          <w:lang w:eastAsia="en-US"/>
        </w:rPr>
        <w:t>-</w:t>
      </w:r>
      <w:r w:rsidR="000F7148" w:rsidRPr="000F7148">
        <w:rPr>
          <w:rFonts w:eastAsiaTheme="minorHAnsi"/>
          <w:sz w:val="24"/>
          <w:szCs w:val="24"/>
          <w:lang w:eastAsia="en-US"/>
        </w:rPr>
        <w:t xml:space="preserve"> dobrý</w:t>
      </w:r>
    </w:p>
    <w:p w:rsidR="000F7148" w:rsidRPr="000F7148" w:rsidRDefault="00060A63" w:rsidP="00060A63">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 xml:space="preserve">4 </w:t>
      </w:r>
      <w:r>
        <w:rPr>
          <w:rFonts w:eastAsiaTheme="minorHAnsi"/>
          <w:sz w:val="24"/>
          <w:szCs w:val="24"/>
          <w:lang w:eastAsia="en-US"/>
        </w:rPr>
        <w:t>-</w:t>
      </w:r>
      <w:r w:rsidR="000F7148" w:rsidRPr="000F7148">
        <w:rPr>
          <w:rFonts w:eastAsiaTheme="minorHAnsi"/>
          <w:sz w:val="24"/>
          <w:szCs w:val="24"/>
          <w:lang w:eastAsia="en-US"/>
        </w:rPr>
        <w:t xml:space="preserve"> dostatečný</w:t>
      </w:r>
    </w:p>
    <w:p w:rsidR="000F7148" w:rsidRPr="000F7148" w:rsidRDefault="00060A63" w:rsidP="00060A63">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 xml:space="preserve">5 </w:t>
      </w:r>
      <w:r>
        <w:rPr>
          <w:rFonts w:eastAsiaTheme="minorHAnsi"/>
          <w:sz w:val="24"/>
          <w:szCs w:val="24"/>
          <w:lang w:eastAsia="en-US"/>
        </w:rPr>
        <w:t>-</w:t>
      </w:r>
      <w:r w:rsidR="000F7148" w:rsidRPr="000F7148">
        <w:rPr>
          <w:rFonts w:eastAsiaTheme="minorHAnsi"/>
          <w:sz w:val="24"/>
          <w:szCs w:val="24"/>
          <w:lang w:eastAsia="en-US"/>
        </w:rPr>
        <w:t xml:space="preserve"> nedostatečný</w:t>
      </w:r>
    </w:p>
    <w:p w:rsidR="00060A63" w:rsidRDefault="00060A63" w:rsidP="000F7148">
      <w:pPr>
        <w:autoSpaceDE w:val="0"/>
        <w:autoSpaceDN w:val="0"/>
        <w:adjustRightInd w:val="0"/>
        <w:spacing w:after="178"/>
        <w:rPr>
          <w:rFonts w:eastAsiaTheme="minorHAnsi"/>
          <w:sz w:val="24"/>
          <w:szCs w:val="24"/>
          <w:lang w:eastAsia="en-US"/>
        </w:rPr>
      </w:pPr>
    </w:p>
    <w:p w:rsidR="000F7148" w:rsidRPr="000F7148" w:rsidRDefault="00D70A6B" w:rsidP="00060A63">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.2.2 Cílem hodnocení prospěchu je vyjádřit příslušným klasifikačním stupněm vědomosti, dovednosti a návyky, které si žáci osvojili, jejich rozsah a hloubku, schopnost aplikace získaných poznatků, samostatnost myšlení a chápání souvislostí. Při stanovení klasifikačního stupně se přihlíží k aktivitě žáka a jeho zájmu o předmět. </w:t>
      </w:r>
    </w:p>
    <w:p w:rsidR="000F7148" w:rsidRPr="000F7148" w:rsidRDefault="00D70A6B" w:rsidP="00060A63">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.2.3 Na začátku vyučování příslušného předmětu v daném klasifikačním období stanoví vyučující jednoznačná kritéria hodnocení prospěchu v souladu s</w:t>
      </w:r>
      <w:r w:rsidR="00D26059">
        <w:rPr>
          <w:rFonts w:eastAsiaTheme="minorHAnsi"/>
          <w:sz w:val="24"/>
          <w:szCs w:val="24"/>
          <w:lang w:eastAsia="en-US"/>
        </w:rPr>
        <w:t> kritérii a ukazateli pro jednotlivé prospěchové stupně</w:t>
      </w:r>
      <w:r w:rsidR="000F7148" w:rsidRPr="005E010B">
        <w:rPr>
          <w:rFonts w:eastAsiaTheme="minorHAnsi"/>
          <w:color w:val="0D0D0D" w:themeColor="text1" w:themeTint="F2"/>
          <w:sz w:val="24"/>
          <w:szCs w:val="24"/>
          <w:lang w:eastAsia="en-US"/>
        </w:rPr>
        <w:t xml:space="preserve"> (viz příloha). Jednotlivé </w:t>
      </w:r>
      <w:r w:rsidR="000F7148" w:rsidRPr="000F7148">
        <w:rPr>
          <w:rFonts w:eastAsiaTheme="minorHAnsi"/>
          <w:sz w:val="24"/>
          <w:szCs w:val="24"/>
          <w:lang w:eastAsia="en-US"/>
        </w:rPr>
        <w:t xml:space="preserve">známky z průběžného hodnocení nemusí být rovnocenné, učitel však musí žáky seznámit s vahou každé známky. </w:t>
      </w:r>
    </w:p>
    <w:p w:rsidR="000F7148" w:rsidRPr="000F7148" w:rsidRDefault="00D70A6B" w:rsidP="00737E27">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.2.4 Podklady pro hodnocení žáků získávají vyučující ústním individuálním zkoušením, písemnými pracemi, testy, kontrolními prověrkami znalostí, praktickými pracemi, posouzením seminárních prací, hodnocením projektů a sledováním práce žáků v jednotlivých vyučovacích hodinách a na akcích pořádaných školou. </w:t>
      </w:r>
    </w:p>
    <w:p w:rsidR="00E50D01" w:rsidRPr="00E50D01" w:rsidRDefault="00E50D01" w:rsidP="00E50D01">
      <w:pPr>
        <w:ind w:left="567" w:hanging="567"/>
        <w:jc w:val="both"/>
        <w:rPr>
          <w:color w:val="000000"/>
          <w:sz w:val="24"/>
          <w:szCs w:val="24"/>
        </w:rPr>
      </w:pPr>
      <w:r w:rsidRPr="007607F6">
        <w:rPr>
          <w:rFonts w:eastAsiaTheme="minorHAnsi"/>
          <w:color w:val="0D0D0D" w:themeColor="text1" w:themeTint="F2"/>
          <w:sz w:val="24"/>
          <w:szCs w:val="24"/>
          <w:lang w:eastAsia="en-US"/>
        </w:rPr>
        <w:t xml:space="preserve">6.2.5 </w:t>
      </w:r>
      <w:r w:rsidRPr="007607F6">
        <w:rPr>
          <w:color w:val="0D0D0D" w:themeColor="text1" w:themeTint="F2"/>
          <w:sz w:val="24"/>
          <w:szCs w:val="24"/>
        </w:rPr>
        <w:t>Nebrá</w:t>
      </w:r>
      <w:r w:rsidR="007607F6">
        <w:rPr>
          <w:color w:val="0D0D0D" w:themeColor="text1" w:themeTint="F2"/>
          <w:sz w:val="24"/>
          <w:szCs w:val="24"/>
        </w:rPr>
        <w:t>ní</w:t>
      </w:r>
      <w:r w:rsidRPr="007607F6">
        <w:rPr>
          <w:color w:val="0D0D0D" w:themeColor="text1" w:themeTint="F2"/>
          <w:sz w:val="24"/>
          <w:szCs w:val="24"/>
        </w:rPr>
        <w:t xml:space="preserve">-li tomu okolnosti </w:t>
      </w:r>
      <w:r w:rsidRPr="00E50D01">
        <w:rPr>
          <w:color w:val="000000"/>
          <w:sz w:val="24"/>
          <w:szCs w:val="24"/>
        </w:rPr>
        <w:t xml:space="preserve">zvláštního zřetele hodných, musí být žáci z předmětu ústně, případně písemně, přezkoušeni a klasifikováni za každé klasifikační období nejméně tolikrát, kolika vyučovacími hodinami je ten který předmět dotován v příslušném týdnu, s navýšením o jednu klasifikaci, tj.:    </w:t>
      </w:r>
    </w:p>
    <w:p w:rsidR="00E50D01" w:rsidRPr="00E50D01" w:rsidRDefault="00E50D01" w:rsidP="00E50D01">
      <w:pPr>
        <w:ind w:left="426" w:hanging="426"/>
        <w:jc w:val="both"/>
        <w:rPr>
          <w:color w:val="000000"/>
          <w:sz w:val="24"/>
          <w:szCs w:val="24"/>
        </w:rPr>
      </w:pPr>
    </w:p>
    <w:p w:rsidR="00E50D01" w:rsidRPr="00E50D01" w:rsidRDefault="00E50D01" w:rsidP="00E50D01">
      <w:pPr>
        <w:ind w:left="426" w:hanging="426"/>
        <w:jc w:val="both"/>
        <w:rPr>
          <w:color w:val="0D0D0D"/>
          <w:sz w:val="24"/>
          <w:szCs w:val="24"/>
        </w:rPr>
      </w:pPr>
      <w:r w:rsidRPr="00E50D01">
        <w:rPr>
          <w:color w:val="0D0D0D"/>
          <w:sz w:val="24"/>
          <w:szCs w:val="24"/>
        </w:rPr>
        <w:t xml:space="preserve">                      a) dvakrát, je-li předmět dotován jednou hodinou, </w:t>
      </w:r>
    </w:p>
    <w:p w:rsidR="00E50D01" w:rsidRPr="00E50D01" w:rsidRDefault="00E50D01" w:rsidP="00E50D01">
      <w:pPr>
        <w:ind w:left="426" w:hanging="426"/>
        <w:jc w:val="both"/>
        <w:rPr>
          <w:color w:val="0D0D0D"/>
          <w:sz w:val="24"/>
          <w:szCs w:val="24"/>
        </w:rPr>
      </w:pPr>
      <w:r w:rsidRPr="00E50D01">
        <w:rPr>
          <w:color w:val="0D0D0D"/>
          <w:sz w:val="24"/>
          <w:szCs w:val="24"/>
        </w:rPr>
        <w:t xml:space="preserve">                      b) třikrát, je-li předmět dotován dvěma hodinami, </w:t>
      </w:r>
    </w:p>
    <w:p w:rsidR="00E50D01" w:rsidRPr="00E50D01" w:rsidRDefault="00E50D01" w:rsidP="00E50D01">
      <w:pPr>
        <w:ind w:left="426" w:hanging="426"/>
        <w:jc w:val="both"/>
        <w:rPr>
          <w:color w:val="0D0D0D"/>
          <w:sz w:val="24"/>
          <w:szCs w:val="24"/>
        </w:rPr>
      </w:pPr>
      <w:r w:rsidRPr="00E50D01">
        <w:rPr>
          <w:color w:val="0D0D0D"/>
          <w:sz w:val="24"/>
          <w:szCs w:val="24"/>
        </w:rPr>
        <w:t xml:space="preserve">                      c) čtyřikrát, je-li předmět dotován třemi hodinami, </w:t>
      </w:r>
    </w:p>
    <w:p w:rsidR="00E50D01" w:rsidRPr="00E50D01" w:rsidRDefault="00E50D01" w:rsidP="00E50D01">
      <w:pPr>
        <w:ind w:left="426" w:hanging="426"/>
        <w:jc w:val="both"/>
        <w:rPr>
          <w:color w:val="0D0D0D"/>
          <w:sz w:val="24"/>
          <w:szCs w:val="24"/>
        </w:rPr>
      </w:pPr>
      <w:r w:rsidRPr="00E50D01">
        <w:rPr>
          <w:color w:val="0D0D0D"/>
          <w:sz w:val="24"/>
          <w:szCs w:val="24"/>
        </w:rPr>
        <w:t xml:space="preserve">                      d) pětkrát, je-li předmět dotován čtyřmi hodinami. </w:t>
      </w:r>
    </w:p>
    <w:p w:rsidR="00E50D01" w:rsidRPr="00E50D01" w:rsidRDefault="00E50D01" w:rsidP="00E50D01">
      <w:pPr>
        <w:ind w:left="426" w:hanging="426"/>
        <w:jc w:val="both"/>
        <w:rPr>
          <w:color w:val="0D0D0D"/>
          <w:sz w:val="24"/>
          <w:szCs w:val="24"/>
        </w:rPr>
      </w:pPr>
    </w:p>
    <w:p w:rsidR="005E010B" w:rsidRDefault="005E010B" w:rsidP="00737E27">
      <w:pPr>
        <w:autoSpaceDE w:val="0"/>
        <w:autoSpaceDN w:val="0"/>
        <w:adjustRightInd w:val="0"/>
        <w:spacing w:after="178"/>
        <w:ind w:left="567" w:hanging="567"/>
        <w:jc w:val="both"/>
        <w:rPr>
          <w:rFonts w:eastAsiaTheme="minorHAnsi"/>
          <w:sz w:val="24"/>
          <w:szCs w:val="24"/>
          <w:lang w:eastAsia="en-US"/>
        </w:rPr>
      </w:pPr>
    </w:p>
    <w:p w:rsidR="005E010B" w:rsidRDefault="005E010B" w:rsidP="005E010B">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t>-</w:t>
      </w:r>
      <w:r>
        <w:rPr>
          <w:rFonts w:eastAsiaTheme="minorHAnsi"/>
          <w:color w:val="000000"/>
          <w:sz w:val="24"/>
          <w:szCs w:val="24"/>
          <w:lang w:eastAsia="en-US"/>
        </w:rPr>
        <w:t xml:space="preserve"> </w:t>
      </w:r>
      <w:r w:rsidRPr="00EB4BB7">
        <w:rPr>
          <w:rFonts w:eastAsiaTheme="minorHAnsi"/>
          <w:b/>
          <w:color w:val="000000"/>
          <w:sz w:val="24"/>
          <w:szCs w:val="24"/>
          <w:lang w:eastAsia="en-US"/>
        </w:rPr>
        <w:t>10</w:t>
      </w:r>
      <w:r>
        <w:rPr>
          <w:rFonts w:eastAsiaTheme="minorHAnsi"/>
          <w:color w:val="000000"/>
          <w:sz w:val="24"/>
          <w:szCs w:val="24"/>
          <w:lang w:eastAsia="en-US"/>
        </w:rPr>
        <w:t xml:space="preserve"> -</w:t>
      </w:r>
    </w:p>
    <w:p w:rsidR="005E010B" w:rsidRDefault="005E010B" w:rsidP="005E010B">
      <w:pPr>
        <w:autoSpaceDE w:val="0"/>
        <w:autoSpaceDN w:val="0"/>
        <w:adjustRightInd w:val="0"/>
        <w:ind w:left="567" w:hanging="567"/>
        <w:jc w:val="center"/>
        <w:rPr>
          <w:rFonts w:eastAsiaTheme="minorHAnsi"/>
          <w:color w:val="000000"/>
          <w:sz w:val="24"/>
          <w:szCs w:val="24"/>
          <w:lang w:eastAsia="en-US"/>
        </w:rPr>
      </w:pPr>
    </w:p>
    <w:p w:rsidR="000F7148" w:rsidRPr="005E010B" w:rsidRDefault="00D70A6B" w:rsidP="00737E27">
      <w:pPr>
        <w:autoSpaceDE w:val="0"/>
        <w:autoSpaceDN w:val="0"/>
        <w:adjustRightInd w:val="0"/>
        <w:spacing w:after="178"/>
        <w:ind w:left="567" w:hanging="567"/>
        <w:jc w:val="both"/>
        <w:rPr>
          <w:rFonts w:eastAsiaTheme="minorHAnsi"/>
          <w:color w:val="0D0D0D" w:themeColor="text1" w:themeTint="F2"/>
          <w:sz w:val="24"/>
          <w:szCs w:val="24"/>
          <w:lang w:eastAsia="en-US"/>
        </w:rPr>
      </w:pPr>
      <w:r w:rsidRPr="005E010B">
        <w:rPr>
          <w:rFonts w:eastAsiaTheme="minorHAnsi"/>
          <w:color w:val="0D0D0D" w:themeColor="text1" w:themeTint="F2"/>
          <w:sz w:val="24"/>
          <w:szCs w:val="24"/>
          <w:lang w:eastAsia="en-US"/>
        </w:rPr>
        <w:t>6</w:t>
      </w:r>
      <w:r w:rsidR="000F7148" w:rsidRPr="005E010B">
        <w:rPr>
          <w:rFonts w:eastAsiaTheme="minorHAnsi"/>
          <w:color w:val="0D0D0D" w:themeColor="text1" w:themeTint="F2"/>
          <w:sz w:val="24"/>
          <w:szCs w:val="24"/>
          <w:lang w:eastAsia="en-US"/>
        </w:rPr>
        <w:t>.2.6</w:t>
      </w:r>
      <w:r w:rsidR="007607F6" w:rsidRPr="005E010B">
        <w:rPr>
          <w:rFonts w:eastAsiaTheme="minorHAnsi"/>
          <w:color w:val="0D0D0D" w:themeColor="text1" w:themeTint="F2"/>
          <w:sz w:val="24"/>
          <w:szCs w:val="24"/>
          <w:lang w:eastAsia="en-US"/>
        </w:rPr>
        <w:t xml:space="preserve"> Ověřování žákem získaných znalostí </w:t>
      </w:r>
      <w:r w:rsidR="000F7148" w:rsidRPr="005E010B">
        <w:rPr>
          <w:rFonts w:eastAsiaTheme="minorHAnsi"/>
          <w:color w:val="0D0D0D" w:themeColor="text1" w:themeTint="F2"/>
          <w:sz w:val="24"/>
          <w:szCs w:val="24"/>
          <w:lang w:eastAsia="en-US"/>
        </w:rPr>
        <w:t>probíhá v</w:t>
      </w:r>
      <w:r w:rsidR="007607F6" w:rsidRPr="005E010B">
        <w:rPr>
          <w:rFonts w:eastAsiaTheme="minorHAnsi"/>
          <w:color w:val="0D0D0D" w:themeColor="text1" w:themeTint="F2"/>
          <w:sz w:val="24"/>
          <w:szCs w:val="24"/>
          <w:lang w:eastAsia="en-US"/>
        </w:rPr>
        <w:t> průběhu vyučovacích hodin daného předmětu</w:t>
      </w:r>
      <w:r w:rsidR="000F7148" w:rsidRPr="005E010B">
        <w:rPr>
          <w:rFonts w:eastAsiaTheme="minorHAnsi"/>
          <w:color w:val="0D0D0D" w:themeColor="text1" w:themeTint="F2"/>
          <w:sz w:val="24"/>
          <w:szCs w:val="24"/>
          <w:lang w:eastAsia="en-US"/>
        </w:rPr>
        <w:t xml:space="preserve"> </w:t>
      </w:r>
      <w:r w:rsidR="007607F6" w:rsidRPr="005E010B">
        <w:rPr>
          <w:rFonts w:eastAsiaTheme="minorHAnsi"/>
          <w:color w:val="0D0D0D" w:themeColor="text1" w:themeTint="F2"/>
          <w:sz w:val="24"/>
          <w:szCs w:val="24"/>
          <w:lang w:eastAsia="en-US"/>
        </w:rPr>
        <w:t>(dle rozvrhu hodin</w:t>
      </w:r>
      <w:r w:rsidR="00A17682" w:rsidRPr="005E010B">
        <w:rPr>
          <w:rFonts w:eastAsiaTheme="minorHAnsi"/>
          <w:color w:val="0D0D0D" w:themeColor="text1" w:themeTint="F2"/>
          <w:sz w:val="24"/>
          <w:szCs w:val="24"/>
          <w:lang w:eastAsia="en-US"/>
        </w:rPr>
        <w:t>, včetně jeho změn</w:t>
      </w:r>
      <w:r w:rsidR="007607F6" w:rsidRPr="005E010B">
        <w:rPr>
          <w:rFonts w:eastAsiaTheme="minorHAnsi"/>
          <w:color w:val="0D0D0D" w:themeColor="text1" w:themeTint="F2"/>
          <w:sz w:val="24"/>
          <w:szCs w:val="24"/>
          <w:lang w:eastAsia="en-US"/>
        </w:rPr>
        <w:t>)</w:t>
      </w:r>
      <w:r w:rsidR="000F7148" w:rsidRPr="005E010B">
        <w:rPr>
          <w:rFonts w:eastAsiaTheme="minorHAnsi"/>
          <w:color w:val="0D0D0D" w:themeColor="text1" w:themeTint="F2"/>
          <w:sz w:val="24"/>
          <w:szCs w:val="24"/>
          <w:lang w:eastAsia="en-US"/>
        </w:rPr>
        <w:t xml:space="preserve">, není-li </w:t>
      </w:r>
      <w:r w:rsidR="00A17682" w:rsidRPr="005E010B">
        <w:rPr>
          <w:rFonts w:eastAsiaTheme="minorHAnsi"/>
          <w:color w:val="0D0D0D" w:themeColor="text1" w:themeTint="F2"/>
          <w:sz w:val="24"/>
          <w:szCs w:val="24"/>
          <w:lang w:eastAsia="en-US"/>
        </w:rPr>
        <w:t xml:space="preserve">ředitelem školy </w:t>
      </w:r>
      <w:r w:rsidR="000F7148" w:rsidRPr="005E010B">
        <w:rPr>
          <w:rFonts w:eastAsiaTheme="minorHAnsi"/>
          <w:color w:val="0D0D0D" w:themeColor="text1" w:themeTint="F2"/>
          <w:sz w:val="24"/>
          <w:szCs w:val="24"/>
          <w:lang w:eastAsia="en-US"/>
        </w:rPr>
        <w:t xml:space="preserve">určeno jinak. </w:t>
      </w:r>
    </w:p>
    <w:p w:rsidR="000F7148" w:rsidRPr="005E010B" w:rsidRDefault="00D70A6B" w:rsidP="00737E27">
      <w:pPr>
        <w:autoSpaceDE w:val="0"/>
        <w:autoSpaceDN w:val="0"/>
        <w:adjustRightInd w:val="0"/>
        <w:spacing w:after="178"/>
        <w:ind w:left="567" w:hanging="567"/>
        <w:jc w:val="both"/>
        <w:rPr>
          <w:rFonts w:eastAsiaTheme="minorHAnsi"/>
          <w:color w:val="0D0D0D" w:themeColor="text1" w:themeTint="F2"/>
          <w:sz w:val="24"/>
          <w:szCs w:val="24"/>
          <w:lang w:eastAsia="en-US"/>
        </w:rPr>
      </w:pPr>
      <w:r w:rsidRPr="005E010B">
        <w:rPr>
          <w:rFonts w:eastAsiaTheme="minorHAnsi"/>
          <w:color w:val="0D0D0D" w:themeColor="text1" w:themeTint="F2"/>
          <w:sz w:val="24"/>
          <w:szCs w:val="24"/>
          <w:lang w:eastAsia="en-US"/>
        </w:rPr>
        <w:t>6</w:t>
      </w:r>
      <w:r w:rsidR="000F7148" w:rsidRPr="005E010B">
        <w:rPr>
          <w:rFonts w:eastAsiaTheme="minorHAnsi"/>
          <w:color w:val="0D0D0D" w:themeColor="text1" w:themeTint="F2"/>
          <w:sz w:val="24"/>
          <w:szCs w:val="24"/>
          <w:lang w:eastAsia="en-US"/>
        </w:rPr>
        <w:t xml:space="preserve">.2.7 </w:t>
      </w:r>
      <w:r w:rsidR="006C658F" w:rsidRPr="005E010B">
        <w:rPr>
          <w:rFonts w:eastAsiaTheme="minorHAnsi"/>
          <w:color w:val="0D0D0D" w:themeColor="text1" w:themeTint="F2"/>
          <w:sz w:val="24"/>
          <w:szCs w:val="24"/>
          <w:lang w:eastAsia="en-US"/>
        </w:rPr>
        <w:t xml:space="preserve"> </w:t>
      </w:r>
      <w:r w:rsidR="000F7148" w:rsidRPr="005E010B">
        <w:rPr>
          <w:rFonts w:eastAsiaTheme="minorHAnsi"/>
          <w:color w:val="0D0D0D" w:themeColor="text1" w:themeTint="F2"/>
          <w:sz w:val="24"/>
          <w:szCs w:val="24"/>
          <w:lang w:eastAsia="en-US"/>
        </w:rPr>
        <w:t xml:space="preserve">Doba ústního individuálního zkoušení nesmí přesáhnout 15 minut. Rozsah písemných prací nesmí být delší než </w:t>
      </w:r>
      <w:r w:rsidR="00A17682" w:rsidRPr="005E010B">
        <w:rPr>
          <w:rFonts w:eastAsiaTheme="minorHAnsi"/>
          <w:color w:val="0D0D0D" w:themeColor="text1" w:themeTint="F2"/>
          <w:sz w:val="24"/>
          <w:szCs w:val="24"/>
          <w:lang w:eastAsia="en-US"/>
        </w:rPr>
        <w:t>90 minut (výjimka - zkušební didaktické testy)</w:t>
      </w:r>
      <w:r w:rsidR="000F7148" w:rsidRPr="005E010B">
        <w:rPr>
          <w:rFonts w:eastAsiaTheme="minorHAnsi"/>
          <w:color w:val="0D0D0D" w:themeColor="text1" w:themeTint="F2"/>
          <w:sz w:val="24"/>
          <w:szCs w:val="24"/>
          <w:lang w:eastAsia="en-US"/>
        </w:rPr>
        <w:t xml:space="preserve">, u kontrolních písemných prověrek a testů delší než 30 minut. </w:t>
      </w:r>
    </w:p>
    <w:p w:rsidR="000F7148" w:rsidRPr="000F7148" w:rsidRDefault="00D70A6B" w:rsidP="00737E27">
      <w:pPr>
        <w:autoSpaceDE w:val="0"/>
        <w:autoSpaceDN w:val="0"/>
        <w:adjustRightInd w:val="0"/>
        <w:spacing w:after="178"/>
        <w:ind w:left="567" w:hanging="567"/>
        <w:jc w:val="both"/>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.2.8 Výsledek ústního zkoušení je </w:t>
      </w:r>
      <w:r w:rsidR="00C71D60">
        <w:rPr>
          <w:rFonts w:eastAsiaTheme="minorHAnsi"/>
          <w:sz w:val="24"/>
          <w:szCs w:val="24"/>
          <w:lang w:eastAsia="en-US"/>
        </w:rPr>
        <w:t>vyučující</w:t>
      </w:r>
      <w:r w:rsidR="00A17682">
        <w:rPr>
          <w:rFonts w:eastAsiaTheme="minorHAnsi"/>
          <w:sz w:val="24"/>
          <w:szCs w:val="24"/>
          <w:lang w:eastAsia="en-US"/>
        </w:rPr>
        <w:t xml:space="preserve"> </w:t>
      </w:r>
      <w:r w:rsidR="000F7148" w:rsidRPr="000F7148">
        <w:rPr>
          <w:rFonts w:eastAsiaTheme="minorHAnsi"/>
          <w:sz w:val="24"/>
          <w:szCs w:val="24"/>
          <w:lang w:eastAsia="en-US"/>
        </w:rPr>
        <w:t xml:space="preserve">povinen oznámit zkoušenému </w:t>
      </w:r>
      <w:r w:rsidR="00A17682">
        <w:rPr>
          <w:rFonts w:eastAsiaTheme="minorHAnsi"/>
          <w:sz w:val="24"/>
          <w:szCs w:val="24"/>
          <w:lang w:eastAsia="en-US"/>
        </w:rPr>
        <w:t xml:space="preserve">veřejně, neprodleně po ukončení zkoušení. </w:t>
      </w:r>
      <w:r w:rsidR="000F7148" w:rsidRPr="000F7148">
        <w:rPr>
          <w:rFonts w:eastAsiaTheme="minorHAnsi"/>
          <w:sz w:val="24"/>
          <w:szCs w:val="24"/>
          <w:lang w:eastAsia="en-US"/>
        </w:rPr>
        <w:t xml:space="preserve">Hodnocení jakékoli písemné práce sdělí vyučující </w:t>
      </w:r>
      <w:r w:rsidR="00C71D60">
        <w:rPr>
          <w:rFonts w:eastAsiaTheme="minorHAnsi"/>
          <w:sz w:val="24"/>
          <w:szCs w:val="24"/>
          <w:lang w:eastAsia="en-US"/>
        </w:rPr>
        <w:t xml:space="preserve">žákům ve lhůtě </w:t>
      </w:r>
      <w:r w:rsidR="000F7148" w:rsidRPr="000F7148">
        <w:rPr>
          <w:rFonts w:eastAsiaTheme="minorHAnsi"/>
          <w:sz w:val="24"/>
          <w:szCs w:val="24"/>
          <w:lang w:eastAsia="en-US"/>
        </w:rPr>
        <w:t xml:space="preserve">do 14 dnů. Vyučující musí umožnit každému žákovi i zákonnému zástupci nezletilého žáka nahlédnout do opravené písemné práce a na požádání mu vysvětlit důvody svého hodnocení. </w:t>
      </w:r>
    </w:p>
    <w:p w:rsidR="000F7148" w:rsidRPr="000F7148" w:rsidRDefault="00D70A6B" w:rsidP="006C658F">
      <w:pPr>
        <w:autoSpaceDE w:val="0"/>
        <w:autoSpaceDN w:val="0"/>
        <w:adjustRightInd w:val="0"/>
        <w:spacing w:after="178"/>
        <w:ind w:left="709" w:hanging="709"/>
        <w:jc w:val="both"/>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.2.9 </w:t>
      </w:r>
      <w:r w:rsidR="006C658F">
        <w:rPr>
          <w:rFonts w:eastAsiaTheme="minorHAnsi"/>
          <w:sz w:val="24"/>
          <w:szCs w:val="24"/>
          <w:lang w:eastAsia="en-US"/>
        </w:rPr>
        <w:t xml:space="preserve">  </w:t>
      </w:r>
      <w:r w:rsidR="000F7148" w:rsidRPr="000F7148">
        <w:rPr>
          <w:rFonts w:eastAsiaTheme="minorHAnsi"/>
          <w:sz w:val="24"/>
          <w:szCs w:val="24"/>
          <w:lang w:eastAsia="en-US"/>
        </w:rPr>
        <w:t xml:space="preserve">Písemná práce v rozsahu </w:t>
      </w:r>
      <w:r w:rsidR="00C71D60">
        <w:rPr>
          <w:rFonts w:eastAsiaTheme="minorHAnsi"/>
          <w:sz w:val="24"/>
          <w:szCs w:val="24"/>
          <w:lang w:eastAsia="en-US"/>
        </w:rPr>
        <w:t>45 a více minut</w:t>
      </w:r>
      <w:r w:rsidR="000F7148" w:rsidRPr="000F7148">
        <w:rPr>
          <w:rFonts w:eastAsiaTheme="minorHAnsi"/>
          <w:sz w:val="24"/>
          <w:szCs w:val="24"/>
          <w:lang w:eastAsia="en-US"/>
        </w:rPr>
        <w:t xml:space="preserve"> smí být v jednom dni zadávána pouze jedna. Vyučující plánované konání takové písemné práce </w:t>
      </w:r>
      <w:r w:rsidR="00C71D60">
        <w:rPr>
          <w:rFonts w:eastAsiaTheme="minorHAnsi"/>
          <w:sz w:val="24"/>
          <w:szCs w:val="24"/>
          <w:lang w:eastAsia="en-US"/>
        </w:rPr>
        <w:t xml:space="preserve">oznámí žákům nejméně </w:t>
      </w:r>
      <w:r w:rsidR="000F7148" w:rsidRPr="000F7148">
        <w:rPr>
          <w:rFonts w:eastAsiaTheme="minorHAnsi"/>
          <w:sz w:val="24"/>
          <w:szCs w:val="24"/>
          <w:lang w:eastAsia="en-US"/>
        </w:rPr>
        <w:t xml:space="preserve">s týdenním předstihem </w:t>
      </w:r>
      <w:r w:rsidR="00C71D60">
        <w:rPr>
          <w:rFonts w:eastAsiaTheme="minorHAnsi"/>
          <w:sz w:val="24"/>
          <w:szCs w:val="24"/>
          <w:lang w:eastAsia="en-US"/>
        </w:rPr>
        <w:t xml:space="preserve">a provede </w:t>
      </w:r>
      <w:r w:rsidR="006C658F">
        <w:rPr>
          <w:rFonts w:eastAsiaTheme="minorHAnsi"/>
          <w:sz w:val="24"/>
          <w:szCs w:val="24"/>
          <w:lang w:eastAsia="en-US"/>
        </w:rPr>
        <w:t xml:space="preserve">o tom </w:t>
      </w:r>
      <w:r w:rsidR="00C71D60">
        <w:rPr>
          <w:rFonts w:eastAsiaTheme="minorHAnsi"/>
          <w:sz w:val="24"/>
          <w:szCs w:val="24"/>
          <w:lang w:eastAsia="en-US"/>
        </w:rPr>
        <w:t xml:space="preserve">zápis </w:t>
      </w:r>
      <w:r w:rsidR="000F7148" w:rsidRPr="000F7148">
        <w:rPr>
          <w:rFonts w:eastAsiaTheme="minorHAnsi"/>
          <w:sz w:val="24"/>
          <w:szCs w:val="24"/>
          <w:lang w:eastAsia="en-US"/>
        </w:rPr>
        <w:t xml:space="preserve">do třídní knihy. </w:t>
      </w:r>
    </w:p>
    <w:p w:rsidR="000F7148" w:rsidRPr="000F7148"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Pr>
          <w:rFonts w:eastAsiaTheme="minorHAnsi"/>
          <w:sz w:val="24"/>
          <w:szCs w:val="24"/>
          <w:lang w:eastAsia="en-US"/>
        </w:rPr>
        <w:t>6</w:t>
      </w:r>
      <w:r w:rsidR="000F7148" w:rsidRPr="000F7148">
        <w:rPr>
          <w:rFonts w:eastAsiaTheme="minorHAnsi"/>
          <w:sz w:val="24"/>
          <w:szCs w:val="24"/>
          <w:lang w:eastAsia="en-US"/>
        </w:rPr>
        <w:t>.2.10</w:t>
      </w:r>
      <w:proofErr w:type="gramEnd"/>
      <w:r w:rsidR="000F7148" w:rsidRPr="000F7148">
        <w:rPr>
          <w:rFonts w:eastAsiaTheme="minorHAnsi"/>
          <w:sz w:val="24"/>
          <w:szCs w:val="24"/>
          <w:lang w:eastAsia="en-US"/>
        </w:rPr>
        <w:t xml:space="preserve"> Každý vyučující je povinen vést řádnou evidenci hodnocení </w:t>
      </w:r>
      <w:r w:rsidR="006C658F">
        <w:rPr>
          <w:rFonts w:eastAsiaTheme="minorHAnsi"/>
          <w:sz w:val="24"/>
          <w:szCs w:val="24"/>
          <w:lang w:eastAsia="en-US"/>
        </w:rPr>
        <w:t>žáků</w:t>
      </w:r>
      <w:r w:rsidR="000F7148" w:rsidRPr="000F7148">
        <w:rPr>
          <w:rFonts w:eastAsiaTheme="minorHAnsi"/>
          <w:sz w:val="24"/>
          <w:szCs w:val="24"/>
          <w:lang w:eastAsia="en-US"/>
        </w:rPr>
        <w:t xml:space="preserve">. Průběžnou klasifikaci zapisuje vyučující do školního informačního systému, a to </w:t>
      </w:r>
      <w:r w:rsidR="006C658F">
        <w:rPr>
          <w:rFonts w:eastAsiaTheme="minorHAnsi"/>
          <w:sz w:val="24"/>
          <w:szCs w:val="24"/>
          <w:lang w:eastAsia="en-US"/>
        </w:rPr>
        <w:t xml:space="preserve">ve lhůtě </w:t>
      </w:r>
      <w:r w:rsidR="000F7148" w:rsidRPr="000F7148">
        <w:rPr>
          <w:rFonts w:eastAsiaTheme="minorHAnsi"/>
          <w:sz w:val="24"/>
          <w:szCs w:val="24"/>
          <w:lang w:eastAsia="en-US"/>
        </w:rPr>
        <w:t xml:space="preserve"> do 14 dnů od udělení známky. </w:t>
      </w:r>
    </w:p>
    <w:p w:rsidR="000F7148" w:rsidRPr="00081AE7" w:rsidRDefault="00D70A6B" w:rsidP="00737E27">
      <w:pPr>
        <w:autoSpaceDE w:val="0"/>
        <w:autoSpaceDN w:val="0"/>
        <w:adjustRightInd w:val="0"/>
        <w:spacing w:after="178"/>
        <w:ind w:left="709" w:hanging="709"/>
        <w:jc w:val="both"/>
        <w:rPr>
          <w:rFonts w:eastAsiaTheme="minorHAnsi"/>
          <w:color w:val="0D0D0D" w:themeColor="text1" w:themeTint="F2"/>
          <w:sz w:val="24"/>
          <w:szCs w:val="24"/>
          <w:lang w:eastAsia="en-US"/>
        </w:rPr>
      </w:pPr>
      <w:proofErr w:type="gramStart"/>
      <w:r w:rsidRPr="00081AE7">
        <w:rPr>
          <w:rFonts w:eastAsiaTheme="minorHAnsi"/>
          <w:color w:val="0D0D0D" w:themeColor="text1" w:themeTint="F2"/>
          <w:sz w:val="24"/>
          <w:szCs w:val="24"/>
          <w:lang w:eastAsia="en-US"/>
        </w:rPr>
        <w:t>6</w:t>
      </w:r>
      <w:r w:rsidR="000F7148" w:rsidRPr="00081AE7">
        <w:rPr>
          <w:rFonts w:eastAsiaTheme="minorHAnsi"/>
          <w:color w:val="0D0D0D" w:themeColor="text1" w:themeTint="F2"/>
          <w:sz w:val="24"/>
          <w:szCs w:val="24"/>
          <w:lang w:eastAsia="en-US"/>
        </w:rPr>
        <w:t>.2.11</w:t>
      </w:r>
      <w:proofErr w:type="gramEnd"/>
      <w:r w:rsidR="000F7148" w:rsidRPr="00081AE7">
        <w:rPr>
          <w:rFonts w:eastAsiaTheme="minorHAnsi"/>
          <w:color w:val="0D0D0D" w:themeColor="text1" w:themeTint="F2"/>
          <w:sz w:val="24"/>
          <w:szCs w:val="24"/>
          <w:lang w:eastAsia="en-US"/>
        </w:rPr>
        <w:t xml:space="preserve"> Pokud jeden předmět vyučují a hodnotí dva pedagogičtí pracovníci, výsledná známka je stanovena na základě podkladů a dohody obou vyučujících a známku zapisuje vyučující s vyšším počtem vyučovaných hodin tohoto předmětu</w:t>
      </w:r>
      <w:r w:rsidR="006C658F" w:rsidRPr="00081AE7">
        <w:rPr>
          <w:rFonts w:eastAsiaTheme="minorHAnsi"/>
          <w:color w:val="0D0D0D" w:themeColor="text1" w:themeTint="F2"/>
          <w:sz w:val="24"/>
          <w:szCs w:val="24"/>
          <w:lang w:eastAsia="en-US"/>
        </w:rPr>
        <w:t xml:space="preserve"> (pokud se toto kritérium neu</w:t>
      </w:r>
      <w:r w:rsidR="00074A80" w:rsidRPr="00081AE7">
        <w:rPr>
          <w:rFonts w:eastAsiaTheme="minorHAnsi"/>
          <w:color w:val="0D0D0D" w:themeColor="text1" w:themeTint="F2"/>
          <w:sz w:val="24"/>
          <w:szCs w:val="24"/>
          <w:lang w:eastAsia="en-US"/>
        </w:rPr>
        <w:t>platní, zápis provede třídní učitel na základě dodaných podkladů)</w:t>
      </w:r>
      <w:r w:rsidR="000F7148" w:rsidRPr="00081AE7">
        <w:rPr>
          <w:rFonts w:eastAsiaTheme="minorHAnsi"/>
          <w:color w:val="0D0D0D" w:themeColor="text1" w:themeTint="F2"/>
          <w:sz w:val="24"/>
          <w:szCs w:val="24"/>
          <w:lang w:eastAsia="en-US"/>
        </w:rPr>
        <w:t xml:space="preserve">. </w:t>
      </w:r>
    </w:p>
    <w:p w:rsidR="000F7148" w:rsidRPr="000F7148"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Pr>
          <w:rFonts w:eastAsiaTheme="minorHAnsi"/>
          <w:sz w:val="24"/>
          <w:szCs w:val="24"/>
          <w:lang w:eastAsia="en-US"/>
        </w:rPr>
        <w:t>6</w:t>
      </w:r>
      <w:r w:rsidR="000F7148" w:rsidRPr="000F7148">
        <w:rPr>
          <w:rFonts w:eastAsiaTheme="minorHAnsi"/>
          <w:sz w:val="24"/>
          <w:szCs w:val="24"/>
          <w:lang w:eastAsia="en-US"/>
        </w:rPr>
        <w:t>.2.12</w:t>
      </w:r>
      <w:proofErr w:type="gramEnd"/>
      <w:r w:rsidR="000F7148" w:rsidRPr="000F7148">
        <w:rPr>
          <w:rFonts w:eastAsiaTheme="minorHAnsi"/>
          <w:sz w:val="24"/>
          <w:szCs w:val="24"/>
          <w:lang w:eastAsia="en-US"/>
        </w:rPr>
        <w:t xml:space="preserve"> Hodnocení za každé klasifikační období oznámí vyučující žákovi ještě před zapsáním do školního informačního systému. Vhodné je celkové zhodnocení práce žáka. Stupně prospěchu v daném předmětu nemusí odpovídat aritmetickému průměru veškerého hodnocení za klasifikační období, vyučující je však povinen hodnocení objektivně zdůvodnit. </w:t>
      </w:r>
    </w:p>
    <w:p w:rsidR="000F7148" w:rsidRPr="000F7148" w:rsidRDefault="00D70A6B" w:rsidP="00737E27">
      <w:pPr>
        <w:autoSpaceDE w:val="0"/>
        <w:autoSpaceDN w:val="0"/>
        <w:adjustRightInd w:val="0"/>
        <w:spacing w:after="176"/>
        <w:ind w:left="709" w:hanging="709"/>
        <w:jc w:val="both"/>
        <w:rPr>
          <w:rFonts w:eastAsiaTheme="minorHAnsi"/>
          <w:sz w:val="24"/>
          <w:szCs w:val="24"/>
          <w:lang w:eastAsia="en-US"/>
        </w:rPr>
      </w:pPr>
      <w:proofErr w:type="gramStart"/>
      <w:r>
        <w:rPr>
          <w:rFonts w:eastAsiaTheme="minorHAnsi"/>
          <w:sz w:val="24"/>
          <w:szCs w:val="24"/>
          <w:lang w:eastAsia="en-US"/>
        </w:rPr>
        <w:t>6</w:t>
      </w:r>
      <w:r w:rsidR="000F7148" w:rsidRPr="000F7148">
        <w:rPr>
          <w:rFonts w:eastAsiaTheme="minorHAnsi"/>
          <w:sz w:val="24"/>
          <w:szCs w:val="24"/>
          <w:lang w:eastAsia="en-US"/>
        </w:rPr>
        <w:t>.2.1</w:t>
      </w:r>
      <w:r w:rsidR="005E010B">
        <w:rPr>
          <w:rFonts w:eastAsiaTheme="minorHAnsi"/>
          <w:sz w:val="24"/>
          <w:szCs w:val="24"/>
          <w:lang w:eastAsia="en-US"/>
        </w:rPr>
        <w:t>3</w:t>
      </w:r>
      <w:proofErr w:type="gramEnd"/>
      <w:r w:rsidR="000F7148" w:rsidRPr="000F7148">
        <w:rPr>
          <w:rFonts w:eastAsiaTheme="minorHAnsi"/>
          <w:sz w:val="24"/>
          <w:szCs w:val="24"/>
          <w:lang w:eastAsia="en-US"/>
        </w:rPr>
        <w:t xml:space="preserve"> Třídní učitel informuje </w:t>
      </w:r>
      <w:r w:rsidR="00EB4BB7">
        <w:rPr>
          <w:rFonts w:eastAsiaTheme="minorHAnsi"/>
          <w:sz w:val="24"/>
          <w:szCs w:val="24"/>
          <w:lang w:eastAsia="en-US"/>
        </w:rPr>
        <w:t xml:space="preserve">zákonného zástupce (u zletilých žáků </w:t>
      </w:r>
      <w:r w:rsidR="000F7148" w:rsidRPr="000F7148">
        <w:rPr>
          <w:rFonts w:eastAsiaTheme="minorHAnsi"/>
          <w:sz w:val="24"/>
          <w:szCs w:val="24"/>
          <w:lang w:eastAsia="en-US"/>
        </w:rPr>
        <w:t>rodiče</w:t>
      </w:r>
      <w:r w:rsidR="00EB4BB7">
        <w:rPr>
          <w:rFonts w:eastAsiaTheme="minorHAnsi"/>
          <w:sz w:val="24"/>
          <w:szCs w:val="24"/>
          <w:lang w:eastAsia="en-US"/>
        </w:rPr>
        <w:t>)</w:t>
      </w:r>
      <w:r w:rsidR="000F7148" w:rsidRPr="000F7148">
        <w:rPr>
          <w:rFonts w:eastAsiaTheme="minorHAnsi"/>
          <w:sz w:val="24"/>
          <w:szCs w:val="24"/>
          <w:lang w:eastAsia="en-US"/>
        </w:rPr>
        <w:t xml:space="preserve"> o výsledcích vzdělávání žáka prostřednictvím školního informačního systému, na třídních schůzkách nebo na jejich vlastní žádost. V případě nápadného zhoršení studijních výsledků je vyučující povinen informovat třídního učitele. Ten zváží projednání případu s výchovným poradcem či ředitelem školy a prokazatelným způsobem obeznámí se situací </w:t>
      </w:r>
      <w:r w:rsidR="00EB4BB7">
        <w:rPr>
          <w:rFonts w:eastAsiaTheme="minorHAnsi"/>
          <w:sz w:val="24"/>
          <w:szCs w:val="24"/>
          <w:lang w:eastAsia="en-US"/>
        </w:rPr>
        <w:t xml:space="preserve">zákonného zástupce (u zletilých žáků </w:t>
      </w:r>
      <w:r w:rsidR="000F7148" w:rsidRPr="000F7148">
        <w:rPr>
          <w:rFonts w:eastAsiaTheme="minorHAnsi"/>
          <w:sz w:val="24"/>
          <w:szCs w:val="24"/>
          <w:lang w:eastAsia="en-US"/>
        </w:rPr>
        <w:t>rodiče</w:t>
      </w:r>
      <w:r w:rsidR="00EB4BB7">
        <w:rPr>
          <w:rFonts w:eastAsiaTheme="minorHAnsi"/>
          <w:sz w:val="24"/>
          <w:szCs w:val="24"/>
          <w:lang w:eastAsia="en-US"/>
        </w:rPr>
        <w:t>)</w:t>
      </w:r>
      <w:r w:rsidR="000F7148" w:rsidRPr="000F7148">
        <w:rPr>
          <w:rFonts w:eastAsiaTheme="minorHAnsi"/>
          <w:sz w:val="24"/>
          <w:szCs w:val="24"/>
          <w:lang w:eastAsia="en-US"/>
        </w:rPr>
        <w:t xml:space="preserve">. </w:t>
      </w:r>
    </w:p>
    <w:p w:rsidR="008226BA" w:rsidRPr="00F17152" w:rsidRDefault="00D70A6B" w:rsidP="008226BA">
      <w:pPr>
        <w:autoSpaceDE w:val="0"/>
        <w:autoSpaceDN w:val="0"/>
        <w:adjustRightInd w:val="0"/>
        <w:spacing w:after="176"/>
        <w:ind w:left="709" w:hanging="709"/>
        <w:jc w:val="both"/>
        <w:rPr>
          <w:rFonts w:eastAsiaTheme="minorHAnsi"/>
          <w:color w:val="0D0D0D" w:themeColor="text1" w:themeTint="F2"/>
          <w:sz w:val="24"/>
          <w:szCs w:val="24"/>
          <w:lang w:eastAsia="en-US"/>
        </w:rPr>
      </w:pPr>
      <w:proofErr w:type="gramStart"/>
      <w:r w:rsidRPr="00F17152">
        <w:rPr>
          <w:rFonts w:eastAsiaTheme="minorHAnsi"/>
          <w:color w:val="0D0D0D" w:themeColor="text1" w:themeTint="F2"/>
          <w:sz w:val="24"/>
          <w:szCs w:val="24"/>
          <w:lang w:eastAsia="en-US"/>
        </w:rPr>
        <w:t>6</w:t>
      </w:r>
      <w:r w:rsidR="000F7148" w:rsidRPr="00F17152">
        <w:rPr>
          <w:rFonts w:eastAsiaTheme="minorHAnsi"/>
          <w:color w:val="0D0D0D" w:themeColor="text1" w:themeTint="F2"/>
          <w:sz w:val="24"/>
          <w:szCs w:val="24"/>
          <w:lang w:eastAsia="en-US"/>
        </w:rPr>
        <w:t>.2.1</w:t>
      </w:r>
      <w:r w:rsidR="005E010B" w:rsidRPr="00F17152">
        <w:rPr>
          <w:rFonts w:eastAsiaTheme="minorHAnsi"/>
          <w:color w:val="0D0D0D" w:themeColor="text1" w:themeTint="F2"/>
          <w:sz w:val="24"/>
          <w:szCs w:val="24"/>
          <w:lang w:eastAsia="en-US"/>
        </w:rPr>
        <w:t>4</w:t>
      </w:r>
      <w:proofErr w:type="gramEnd"/>
      <w:r w:rsidR="000F7148" w:rsidRPr="00F17152">
        <w:rPr>
          <w:rFonts w:eastAsiaTheme="minorHAnsi"/>
          <w:color w:val="0D0D0D" w:themeColor="text1" w:themeTint="F2"/>
          <w:sz w:val="24"/>
          <w:szCs w:val="24"/>
          <w:lang w:eastAsia="en-US"/>
        </w:rPr>
        <w:t xml:space="preserve"> Pokud </w:t>
      </w:r>
      <w:r w:rsidR="008226BA" w:rsidRPr="00F17152">
        <w:rPr>
          <w:rFonts w:eastAsiaTheme="minorHAnsi"/>
          <w:color w:val="0D0D0D" w:themeColor="text1" w:themeTint="F2"/>
          <w:sz w:val="24"/>
          <w:szCs w:val="24"/>
          <w:lang w:eastAsia="en-US"/>
        </w:rPr>
        <w:t xml:space="preserve">absence </w:t>
      </w:r>
      <w:r w:rsidR="000F7148" w:rsidRPr="00F17152">
        <w:rPr>
          <w:rFonts w:eastAsiaTheme="minorHAnsi"/>
          <w:color w:val="0D0D0D" w:themeColor="text1" w:themeTint="F2"/>
          <w:sz w:val="24"/>
          <w:szCs w:val="24"/>
          <w:lang w:eastAsia="en-US"/>
        </w:rPr>
        <w:t>žák</w:t>
      </w:r>
      <w:r w:rsidR="008226BA" w:rsidRPr="00F17152">
        <w:rPr>
          <w:rFonts w:eastAsiaTheme="minorHAnsi"/>
          <w:color w:val="0D0D0D" w:themeColor="text1" w:themeTint="F2"/>
          <w:sz w:val="24"/>
          <w:szCs w:val="24"/>
          <w:lang w:eastAsia="en-US"/>
        </w:rPr>
        <w:t xml:space="preserve">a </w:t>
      </w:r>
      <w:r w:rsidR="000F7148" w:rsidRPr="00F17152">
        <w:rPr>
          <w:rFonts w:eastAsiaTheme="minorHAnsi"/>
          <w:color w:val="0D0D0D" w:themeColor="text1" w:themeTint="F2"/>
          <w:sz w:val="24"/>
          <w:szCs w:val="24"/>
          <w:lang w:eastAsia="en-US"/>
        </w:rPr>
        <w:t>v jednom vyučovacím předmětu za jedno klasifikační období</w:t>
      </w:r>
      <w:r w:rsidR="008226BA" w:rsidRPr="00F17152">
        <w:rPr>
          <w:rFonts w:eastAsiaTheme="minorHAnsi"/>
          <w:color w:val="0D0D0D" w:themeColor="text1" w:themeTint="F2"/>
          <w:sz w:val="24"/>
          <w:szCs w:val="24"/>
          <w:lang w:eastAsia="en-US"/>
        </w:rPr>
        <w:t xml:space="preserve"> dosáhne:</w:t>
      </w:r>
    </w:p>
    <w:p w:rsidR="00D16ED8" w:rsidRPr="00F17152" w:rsidRDefault="008226BA" w:rsidP="008226BA">
      <w:pPr>
        <w:autoSpaceDE w:val="0"/>
        <w:autoSpaceDN w:val="0"/>
        <w:adjustRightInd w:val="0"/>
        <w:spacing w:after="176"/>
        <w:ind w:left="993" w:hanging="993"/>
        <w:jc w:val="both"/>
        <w:rPr>
          <w:rFonts w:eastAsiaTheme="minorHAnsi"/>
          <w:color w:val="0D0D0D" w:themeColor="text1" w:themeTint="F2"/>
          <w:sz w:val="24"/>
          <w:szCs w:val="24"/>
          <w:lang w:eastAsia="en-US"/>
        </w:rPr>
      </w:pPr>
      <w:r w:rsidRPr="00F17152">
        <w:rPr>
          <w:rFonts w:eastAsiaTheme="minorHAnsi"/>
          <w:color w:val="0D0D0D" w:themeColor="text1" w:themeTint="F2"/>
          <w:sz w:val="24"/>
          <w:szCs w:val="24"/>
          <w:lang w:eastAsia="en-US"/>
        </w:rPr>
        <w:t xml:space="preserve">            a) 20 procent</w:t>
      </w:r>
      <w:r w:rsidR="00D16ED8" w:rsidRPr="00F17152">
        <w:rPr>
          <w:rFonts w:eastAsiaTheme="minorHAnsi"/>
          <w:color w:val="0D0D0D" w:themeColor="text1" w:themeTint="F2"/>
          <w:sz w:val="24"/>
          <w:szCs w:val="24"/>
          <w:lang w:eastAsia="en-US"/>
        </w:rPr>
        <w:t xml:space="preserve"> a nedosáhne 40 procent</w:t>
      </w:r>
      <w:r w:rsidR="000F7148" w:rsidRPr="00F17152">
        <w:rPr>
          <w:rFonts w:eastAsiaTheme="minorHAnsi"/>
          <w:color w:val="0D0D0D" w:themeColor="text1" w:themeTint="F2"/>
          <w:sz w:val="24"/>
          <w:szCs w:val="24"/>
          <w:lang w:eastAsia="en-US"/>
        </w:rPr>
        <w:t xml:space="preserve">, je na rozhodnutí vyučujícího, zda jej </w:t>
      </w:r>
      <w:r w:rsidR="00074A80" w:rsidRPr="00F17152">
        <w:rPr>
          <w:rFonts w:eastAsiaTheme="minorHAnsi"/>
          <w:color w:val="0D0D0D" w:themeColor="text1" w:themeTint="F2"/>
          <w:sz w:val="24"/>
          <w:szCs w:val="24"/>
          <w:lang w:eastAsia="en-US"/>
        </w:rPr>
        <w:t>bude</w:t>
      </w:r>
      <w:r w:rsidR="000F7148" w:rsidRPr="00F17152">
        <w:rPr>
          <w:rFonts w:eastAsiaTheme="minorHAnsi"/>
          <w:color w:val="0D0D0D" w:themeColor="text1" w:themeTint="F2"/>
          <w:sz w:val="24"/>
          <w:szCs w:val="24"/>
          <w:lang w:eastAsia="en-US"/>
        </w:rPr>
        <w:t xml:space="preserve"> na konci klasifikačního </w:t>
      </w:r>
      <w:r w:rsidRPr="00F17152">
        <w:rPr>
          <w:rFonts w:eastAsiaTheme="minorHAnsi"/>
          <w:color w:val="0D0D0D" w:themeColor="text1" w:themeTint="F2"/>
          <w:sz w:val="24"/>
          <w:szCs w:val="24"/>
          <w:lang w:eastAsia="en-US"/>
        </w:rPr>
        <w:t xml:space="preserve"> </w:t>
      </w:r>
      <w:r w:rsidR="000F7148" w:rsidRPr="00F17152">
        <w:rPr>
          <w:rFonts w:eastAsiaTheme="minorHAnsi"/>
          <w:color w:val="0D0D0D" w:themeColor="text1" w:themeTint="F2"/>
          <w:sz w:val="24"/>
          <w:szCs w:val="24"/>
          <w:lang w:eastAsia="en-US"/>
        </w:rPr>
        <w:t>období hodnotit</w:t>
      </w:r>
    </w:p>
    <w:p w:rsidR="008226BA" w:rsidRPr="00F17152" w:rsidRDefault="008226BA" w:rsidP="008226BA">
      <w:pPr>
        <w:autoSpaceDE w:val="0"/>
        <w:autoSpaceDN w:val="0"/>
        <w:adjustRightInd w:val="0"/>
        <w:spacing w:after="176"/>
        <w:ind w:left="993" w:hanging="993"/>
        <w:jc w:val="both"/>
        <w:rPr>
          <w:rFonts w:eastAsiaTheme="minorHAnsi"/>
          <w:color w:val="0D0D0D" w:themeColor="text1" w:themeTint="F2"/>
          <w:sz w:val="24"/>
          <w:szCs w:val="24"/>
          <w:lang w:eastAsia="en-US"/>
        </w:rPr>
      </w:pPr>
      <w:r w:rsidRPr="00F17152">
        <w:rPr>
          <w:rFonts w:eastAsiaTheme="minorHAnsi"/>
          <w:color w:val="0D0D0D" w:themeColor="text1" w:themeTint="F2"/>
          <w:sz w:val="24"/>
          <w:szCs w:val="24"/>
          <w:lang w:eastAsia="en-US"/>
        </w:rPr>
        <w:t xml:space="preserve">            b) 40 a více procent</w:t>
      </w:r>
      <w:r w:rsidR="00D16ED8" w:rsidRPr="00F17152">
        <w:rPr>
          <w:rFonts w:eastAsiaTheme="minorHAnsi"/>
          <w:color w:val="0D0D0D" w:themeColor="text1" w:themeTint="F2"/>
          <w:sz w:val="24"/>
          <w:szCs w:val="24"/>
          <w:lang w:eastAsia="en-US"/>
        </w:rPr>
        <w:t>, nebude na konci klasifikačního období hodnocen</w:t>
      </w:r>
    </w:p>
    <w:p w:rsidR="000F7148" w:rsidRPr="000F7148" w:rsidRDefault="00D70A6B" w:rsidP="00737E27">
      <w:pPr>
        <w:autoSpaceDE w:val="0"/>
        <w:autoSpaceDN w:val="0"/>
        <w:adjustRightInd w:val="0"/>
        <w:ind w:left="709" w:hanging="709"/>
        <w:jc w:val="both"/>
        <w:rPr>
          <w:rFonts w:eastAsiaTheme="minorHAnsi"/>
          <w:sz w:val="24"/>
          <w:szCs w:val="24"/>
          <w:lang w:eastAsia="en-US"/>
        </w:rPr>
      </w:pPr>
      <w:proofErr w:type="gramStart"/>
      <w:r>
        <w:rPr>
          <w:rFonts w:eastAsiaTheme="minorHAnsi"/>
          <w:sz w:val="24"/>
          <w:szCs w:val="24"/>
          <w:lang w:eastAsia="en-US"/>
        </w:rPr>
        <w:t>6</w:t>
      </w:r>
      <w:r w:rsidR="000F7148" w:rsidRPr="000F7148">
        <w:rPr>
          <w:rFonts w:eastAsiaTheme="minorHAnsi"/>
          <w:sz w:val="24"/>
          <w:szCs w:val="24"/>
          <w:lang w:eastAsia="en-US"/>
        </w:rPr>
        <w:t>.2.1</w:t>
      </w:r>
      <w:r w:rsidR="005E010B">
        <w:rPr>
          <w:rFonts w:eastAsiaTheme="minorHAnsi"/>
          <w:sz w:val="24"/>
          <w:szCs w:val="24"/>
          <w:lang w:eastAsia="en-US"/>
        </w:rPr>
        <w:t>5</w:t>
      </w:r>
      <w:proofErr w:type="gramEnd"/>
      <w:r w:rsidR="000F7148" w:rsidRPr="000F7148">
        <w:rPr>
          <w:rFonts w:eastAsiaTheme="minorHAnsi"/>
          <w:sz w:val="24"/>
          <w:szCs w:val="24"/>
          <w:lang w:eastAsia="en-US"/>
        </w:rPr>
        <w:t xml:space="preserve"> Na návrh vyučujícího daného předmětu a na základě rozhodnutí ředitele školy může žák konat komisionální zkoušku v těchto případech: </w:t>
      </w:r>
    </w:p>
    <w:p w:rsidR="00737E27" w:rsidRDefault="00737E27" w:rsidP="00737E27">
      <w:pPr>
        <w:autoSpaceDE w:val="0"/>
        <w:autoSpaceDN w:val="0"/>
        <w:adjustRightInd w:val="0"/>
        <w:ind w:left="142" w:hanging="142"/>
        <w:jc w:val="both"/>
        <w:rPr>
          <w:rFonts w:ascii="Symbol" w:eastAsiaTheme="minorHAnsi" w:hAnsi="Symbol" w:cs="Symbol"/>
          <w:color w:val="000000"/>
          <w:sz w:val="22"/>
          <w:szCs w:val="22"/>
          <w:lang w:eastAsia="en-US"/>
        </w:rPr>
      </w:pPr>
    </w:p>
    <w:p w:rsidR="00737E27" w:rsidRPr="00992F8A" w:rsidRDefault="00992F8A" w:rsidP="00992F8A">
      <w:pPr>
        <w:autoSpaceDE w:val="0"/>
        <w:autoSpaceDN w:val="0"/>
        <w:adjustRightInd w:val="0"/>
        <w:ind w:left="993" w:hanging="993"/>
        <w:jc w:val="both"/>
        <w:rPr>
          <w:rFonts w:eastAsiaTheme="minorHAnsi"/>
          <w:sz w:val="24"/>
          <w:szCs w:val="24"/>
          <w:lang w:eastAsia="en-US"/>
        </w:rPr>
      </w:pPr>
      <w:r>
        <w:rPr>
          <w:rFonts w:eastAsiaTheme="minorHAnsi"/>
          <w:color w:val="000000"/>
          <w:sz w:val="24"/>
          <w:szCs w:val="24"/>
          <w:lang w:eastAsia="en-US"/>
        </w:rPr>
        <w:t xml:space="preserve">            </w:t>
      </w:r>
      <w:r w:rsidRPr="00992F8A">
        <w:rPr>
          <w:rFonts w:eastAsiaTheme="minorHAnsi"/>
          <w:color w:val="000000"/>
          <w:sz w:val="24"/>
          <w:szCs w:val="24"/>
          <w:lang w:eastAsia="en-US"/>
        </w:rPr>
        <w:t>a)</w:t>
      </w:r>
      <w:r w:rsidR="000F7148" w:rsidRPr="00992F8A">
        <w:rPr>
          <w:rFonts w:eastAsiaTheme="minorHAnsi"/>
          <w:sz w:val="24"/>
          <w:szCs w:val="24"/>
          <w:lang w:eastAsia="en-US"/>
        </w:rPr>
        <w:t xml:space="preserve"> nebyl-li na konci pololetí hodnocen a ředitel školy stanovil pro jeho hodnocení náhradní termín </w:t>
      </w:r>
    </w:p>
    <w:p w:rsidR="000F7148" w:rsidRPr="00992F8A" w:rsidRDefault="00992F8A" w:rsidP="00737E27">
      <w:pPr>
        <w:autoSpaceDE w:val="0"/>
        <w:autoSpaceDN w:val="0"/>
        <w:adjustRightInd w:val="0"/>
        <w:ind w:left="851" w:hanging="851"/>
        <w:jc w:val="both"/>
        <w:rPr>
          <w:rFonts w:eastAsiaTheme="minorHAnsi"/>
          <w:sz w:val="24"/>
          <w:szCs w:val="24"/>
          <w:lang w:eastAsia="en-US"/>
        </w:rPr>
      </w:pPr>
      <w:r>
        <w:rPr>
          <w:rFonts w:eastAsiaTheme="minorHAnsi"/>
          <w:sz w:val="24"/>
          <w:szCs w:val="24"/>
          <w:lang w:eastAsia="en-US"/>
        </w:rPr>
        <w:t xml:space="preserve">            b) </w:t>
      </w:r>
      <w:r w:rsidR="000F7148" w:rsidRPr="00992F8A">
        <w:rPr>
          <w:rFonts w:eastAsiaTheme="minorHAnsi"/>
          <w:sz w:val="24"/>
          <w:szCs w:val="24"/>
          <w:lang w:eastAsia="en-US"/>
        </w:rPr>
        <w:t xml:space="preserve">žák </w:t>
      </w:r>
      <w:r w:rsidRPr="00992F8A">
        <w:rPr>
          <w:rFonts w:eastAsiaTheme="minorHAnsi"/>
          <w:sz w:val="24"/>
          <w:szCs w:val="24"/>
          <w:lang w:eastAsia="en-US"/>
        </w:rPr>
        <w:t xml:space="preserve">požaduje </w:t>
      </w:r>
      <w:r w:rsidR="000F7148" w:rsidRPr="00992F8A">
        <w:rPr>
          <w:rFonts w:eastAsiaTheme="minorHAnsi"/>
          <w:sz w:val="24"/>
          <w:szCs w:val="24"/>
          <w:lang w:eastAsia="en-US"/>
        </w:rPr>
        <w:t xml:space="preserve">po ukončení přerušení vzdělávání pokračovat ve studiu v ročníku, ve kterém mu bylo vzdělávání přerušeno </w:t>
      </w:r>
    </w:p>
    <w:p w:rsidR="000F7148" w:rsidRPr="00992F8A" w:rsidRDefault="00992F8A" w:rsidP="00737E27">
      <w:pPr>
        <w:autoSpaceDE w:val="0"/>
        <w:autoSpaceDN w:val="0"/>
        <w:adjustRightInd w:val="0"/>
        <w:jc w:val="both"/>
        <w:rPr>
          <w:rFonts w:eastAsiaTheme="minorHAnsi"/>
          <w:sz w:val="24"/>
          <w:szCs w:val="24"/>
          <w:lang w:eastAsia="en-US"/>
        </w:rPr>
      </w:pPr>
      <w:r>
        <w:rPr>
          <w:rFonts w:eastAsiaTheme="minorHAnsi"/>
          <w:color w:val="000000"/>
          <w:sz w:val="24"/>
          <w:szCs w:val="24"/>
          <w:lang w:eastAsia="en-US"/>
        </w:rPr>
        <w:t xml:space="preserve">            c) </w:t>
      </w:r>
      <w:r w:rsidR="000F7148" w:rsidRPr="00992F8A">
        <w:rPr>
          <w:rFonts w:eastAsiaTheme="minorHAnsi"/>
          <w:sz w:val="24"/>
          <w:szCs w:val="24"/>
          <w:lang w:eastAsia="en-US"/>
        </w:rPr>
        <w:t xml:space="preserve">vzdělává-li se žák podle individuálního vzdělávacího plánu </w:t>
      </w:r>
    </w:p>
    <w:p w:rsidR="00992F8A" w:rsidRPr="00992F8A" w:rsidRDefault="00992F8A" w:rsidP="00992F8A">
      <w:pPr>
        <w:autoSpaceDE w:val="0"/>
        <w:autoSpaceDN w:val="0"/>
        <w:adjustRightInd w:val="0"/>
        <w:ind w:left="709" w:hanging="709"/>
        <w:jc w:val="both"/>
        <w:rPr>
          <w:rFonts w:eastAsiaTheme="minorHAnsi"/>
          <w:sz w:val="24"/>
          <w:szCs w:val="24"/>
          <w:lang w:eastAsia="en-US"/>
        </w:rPr>
      </w:pPr>
    </w:p>
    <w:p w:rsidR="00EB4BB7" w:rsidRDefault="00EB4BB7" w:rsidP="00EB4BB7">
      <w:pPr>
        <w:autoSpaceDE w:val="0"/>
        <w:autoSpaceDN w:val="0"/>
        <w:adjustRightInd w:val="0"/>
        <w:ind w:left="567" w:hanging="567"/>
        <w:jc w:val="center"/>
        <w:rPr>
          <w:rFonts w:eastAsiaTheme="minorHAnsi"/>
          <w:color w:val="000000"/>
          <w:sz w:val="24"/>
          <w:szCs w:val="24"/>
          <w:lang w:eastAsia="en-US"/>
        </w:rPr>
      </w:pPr>
      <w:r w:rsidRPr="00DA0C4E">
        <w:rPr>
          <w:rFonts w:eastAsiaTheme="minorHAnsi"/>
          <w:b/>
          <w:color w:val="000000"/>
          <w:sz w:val="24"/>
          <w:szCs w:val="24"/>
          <w:lang w:eastAsia="en-US"/>
        </w:rPr>
        <w:t>-</w:t>
      </w:r>
      <w:r>
        <w:rPr>
          <w:rFonts w:eastAsiaTheme="minorHAnsi"/>
          <w:color w:val="000000"/>
          <w:sz w:val="24"/>
          <w:szCs w:val="24"/>
          <w:lang w:eastAsia="en-US"/>
        </w:rPr>
        <w:t xml:space="preserve"> </w:t>
      </w:r>
      <w:r w:rsidRPr="00EB4BB7">
        <w:rPr>
          <w:rFonts w:eastAsiaTheme="minorHAnsi"/>
          <w:b/>
          <w:color w:val="000000"/>
          <w:sz w:val="24"/>
          <w:szCs w:val="24"/>
          <w:lang w:eastAsia="en-US"/>
        </w:rPr>
        <w:t>11</w:t>
      </w:r>
      <w:r>
        <w:rPr>
          <w:rFonts w:eastAsiaTheme="minorHAnsi"/>
          <w:color w:val="000000"/>
          <w:sz w:val="24"/>
          <w:szCs w:val="24"/>
          <w:lang w:eastAsia="en-US"/>
        </w:rPr>
        <w:t xml:space="preserve"> </w:t>
      </w:r>
      <w:r w:rsidRPr="00DA0C4E">
        <w:rPr>
          <w:rFonts w:eastAsiaTheme="minorHAnsi"/>
          <w:b/>
          <w:color w:val="000000"/>
          <w:sz w:val="24"/>
          <w:szCs w:val="24"/>
          <w:lang w:eastAsia="en-US"/>
        </w:rPr>
        <w:t>-</w:t>
      </w:r>
    </w:p>
    <w:p w:rsidR="00EB4BB7" w:rsidRDefault="00EB4BB7" w:rsidP="00737E27">
      <w:pPr>
        <w:autoSpaceDE w:val="0"/>
        <w:autoSpaceDN w:val="0"/>
        <w:adjustRightInd w:val="0"/>
        <w:spacing w:after="178"/>
        <w:ind w:left="709" w:hanging="709"/>
        <w:jc w:val="both"/>
        <w:rPr>
          <w:rFonts w:eastAsiaTheme="minorHAnsi"/>
          <w:sz w:val="24"/>
          <w:szCs w:val="24"/>
          <w:lang w:eastAsia="en-US"/>
        </w:rPr>
      </w:pPr>
    </w:p>
    <w:p w:rsidR="000F7148" w:rsidRPr="00992F8A"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sidRPr="00992F8A">
        <w:rPr>
          <w:rFonts w:eastAsiaTheme="minorHAnsi"/>
          <w:sz w:val="24"/>
          <w:szCs w:val="24"/>
          <w:lang w:eastAsia="en-US"/>
        </w:rPr>
        <w:t>6</w:t>
      </w:r>
      <w:r w:rsidR="000F7148" w:rsidRPr="00992F8A">
        <w:rPr>
          <w:rFonts w:eastAsiaTheme="minorHAnsi"/>
          <w:sz w:val="24"/>
          <w:szCs w:val="24"/>
          <w:lang w:eastAsia="en-US"/>
        </w:rPr>
        <w:t>.2.1</w:t>
      </w:r>
      <w:r w:rsidR="005E010B">
        <w:rPr>
          <w:rFonts w:eastAsiaTheme="minorHAnsi"/>
          <w:sz w:val="24"/>
          <w:szCs w:val="24"/>
          <w:lang w:eastAsia="en-US"/>
        </w:rPr>
        <w:t>6</w:t>
      </w:r>
      <w:proofErr w:type="gramEnd"/>
      <w:r w:rsidR="000F7148" w:rsidRPr="00992F8A">
        <w:rPr>
          <w:rFonts w:eastAsiaTheme="minorHAnsi"/>
          <w:sz w:val="24"/>
          <w:szCs w:val="24"/>
          <w:lang w:eastAsia="en-US"/>
        </w:rPr>
        <w:t xml:space="preserve"> Komisionální zkouška podle bodu a) za první pololetí se koná nejpozději do dvou měsíců po skončení pololetí, za druhé pololetí nejpozději do konce září následujícího školního roku. Termíny zkoušek podle bodu b) stanoví ředitel školy. Hodnocení žáka se řídí pravidly obsaženými v klasifikačním řádu. </w:t>
      </w:r>
    </w:p>
    <w:p w:rsidR="000F7148" w:rsidRPr="00992F8A" w:rsidRDefault="00D70A6B" w:rsidP="00060A63">
      <w:pPr>
        <w:autoSpaceDE w:val="0"/>
        <w:autoSpaceDN w:val="0"/>
        <w:adjustRightInd w:val="0"/>
        <w:jc w:val="both"/>
        <w:rPr>
          <w:rFonts w:eastAsiaTheme="minorHAnsi"/>
          <w:sz w:val="24"/>
          <w:szCs w:val="24"/>
          <w:lang w:eastAsia="en-US"/>
        </w:rPr>
      </w:pPr>
      <w:proofErr w:type="gramStart"/>
      <w:r w:rsidRPr="00992F8A">
        <w:rPr>
          <w:rFonts w:eastAsiaTheme="minorHAnsi"/>
          <w:sz w:val="24"/>
          <w:szCs w:val="24"/>
          <w:lang w:eastAsia="en-US"/>
        </w:rPr>
        <w:t>6</w:t>
      </w:r>
      <w:r w:rsidR="000F7148" w:rsidRPr="00992F8A">
        <w:rPr>
          <w:rFonts w:eastAsiaTheme="minorHAnsi"/>
          <w:sz w:val="24"/>
          <w:szCs w:val="24"/>
          <w:lang w:eastAsia="en-US"/>
        </w:rPr>
        <w:t>.2.1</w:t>
      </w:r>
      <w:r w:rsidR="005E010B">
        <w:rPr>
          <w:rFonts w:eastAsiaTheme="minorHAnsi"/>
          <w:sz w:val="24"/>
          <w:szCs w:val="24"/>
          <w:lang w:eastAsia="en-US"/>
        </w:rPr>
        <w:t>7</w:t>
      </w:r>
      <w:proofErr w:type="gramEnd"/>
      <w:r w:rsidR="000F7148" w:rsidRPr="00992F8A">
        <w:rPr>
          <w:rFonts w:eastAsiaTheme="minorHAnsi"/>
          <w:sz w:val="24"/>
          <w:szCs w:val="24"/>
          <w:lang w:eastAsia="en-US"/>
        </w:rPr>
        <w:t xml:space="preserve"> Žák koná komisionální zkoušku vždy v těchto případech: </w:t>
      </w:r>
    </w:p>
    <w:p w:rsidR="00341569" w:rsidRDefault="00341569" w:rsidP="00341569">
      <w:pPr>
        <w:autoSpaceDE w:val="0"/>
        <w:autoSpaceDN w:val="0"/>
        <w:adjustRightInd w:val="0"/>
        <w:jc w:val="both"/>
        <w:rPr>
          <w:rFonts w:eastAsiaTheme="minorHAnsi"/>
          <w:color w:val="000000"/>
          <w:sz w:val="24"/>
          <w:szCs w:val="24"/>
          <w:lang w:eastAsia="en-US"/>
        </w:rPr>
      </w:pPr>
    </w:p>
    <w:p w:rsidR="00341569" w:rsidRDefault="00341569" w:rsidP="00341569">
      <w:pPr>
        <w:autoSpaceDE w:val="0"/>
        <w:autoSpaceDN w:val="0"/>
        <w:adjustRightInd w:val="0"/>
        <w:jc w:val="both"/>
        <w:rPr>
          <w:rFonts w:eastAsiaTheme="minorHAnsi"/>
          <w:sz w:val="24"/>
          <w:szCs w:val="24"/>
          <w:lang w:eastAsia="en-US"/>
        </w:rPr>
      </w:pPr>
      <w:r w:rsidRPr="00341569">
        <w:rPr>
          <w:rFonts w:eastAsiaTheme="minorHAnsi"/>
          <w:color w:val="000000"/>
          <w:sz w:val="24"/>
          <w:szCs w:val="24"/>
          <w:lang w:eastAsia="en-US"/>
        </w:rPr>
        <w:t xml:space="preserve">            a)</w:t>
      </w:r>
      <w:r w:rsidR="000F7148" w:rsidRPr="00341569">
        <w:rPr>
          <w:rFonts w:eastAsiaTheme="minorHAnsi"/>
          <w:sz w:val="24"/>
          <w:szCs w:val="24"/>
          <w:lang w:eastAsia="en-US"/>
        </w:rPr>
        <w:t xml:space="preserve"> koná-li opravné zkoušky</w:t>
      </w:r>
    </w:p>
    <w:p w:rsidR="000F7148" w:rsidRPr="00341569" w:rsidRDefault="00341569" w:rsidP="00341569">
      <w:pPr>
        <w:autoSpaceDE w:val="0"/>
        <w:autoSpaceDN w:val="0"/>
        <w:adjustRightInd w:val="0"/>
        <w:spacing w:after="188"/>
        <w:ind w:left="993" w:hanging="993"/>
        <w:jc w:val="both"/>
        <w:rPr>
          <w:rFonts w:eastAsiaTheme="minorHAnsi"/>
          <w:sz w:val="24"/>
          <w:szCs w:val="24"/>
          <w:lang w:eastAsia="en-US"/>
        </w:rPr>
      </w:pPr>
      <w:r>
        <w:rPr>
          <w:rFonts w:eastAsiaTheme="minorHAnsi"/>
          <w:color w:val="000000"/>
          <w:sz w:val="24"/>
          <w:szCs w:val="24"/>
          <w:lang w:eastAsia="en-US"/>
        </w:rPr>
        <w:t xml:space="preserve">            </w:t>
      </w:r>
      <w:r w:rsidRPr="00341569">
        <w:rPr>
          <w:rFonts w:eastAsiaTheme="minorHAnsi"/>
          <w:color w:val="000000"/>
          <w:sz w:val="24"/>
          <w:szCs w:val="24"/>
          <w:lang w:eastAsia="en-US"/>
        </w:rPr>
        <w:t>b)</w:t>
      </w:r>
      <w:r w:rsidR="000F7148" w:rsidRPr="00341569">
        <w:rPr>
          <w:rFonts w:eastAsiaTheme="minorHAnsi"/>
          <w:sz w:val="24"/>
          <w:szCs w:val="24"/>
          <w:lang w:eastAsia="en-US"/>
        </w:rPr>
        <w:t xml:space="preserve"> požádá-li zletilý žák nebo zákonný zástupce nezletilého žáka o jeho komisionální přezkoušení z důvodu pochybnosti o správnosti hodnocení v některém předmětu </w:t>
      </w:r>
    </w:p>
    <w:p w:rsidR="000F7148" w:rsidRPr="00341569"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sidRPr="00341569">
        <w:rPr>
          <w:rFonts w:eastAsiaTheme="minorHAnsi"/>
          <w:sz w:val="24"/>
          <w:szCs w:val="24"/>
          <w:lang w:eastAsia="en-US"/>
        </w:rPr>
        <w:t>6</w:t>
      </w:r>
      <w:r w:rsidR="000F7148" w:rsidRPr="00341569">
        <w:rPr>
          <w:rFonts w:eastAsiaTheme="minorHAnsi"/>
          <w:sz w:val="24"/>
          <w:szCs w:val="24"/>
          <w:lang w:eastAsia="en-US"/>
        </w:rPr>
        <w:t>.2.</w:t>
      </w:r>
      <w:r w:rsidR="00EB4BB7">
        <w:rPr>
          <w:rFonts w:eastAsiaTheme="minorHAnsi"/>
          <w:sz w:val="24"/>
          <w:szCs w:val="24"/>
          <w:lang w:eastAsia="en-US"/>
        </w:rPr>
        <w:t>1</w:t>
      </w:r>
      <w:r w:rsidR="005E010B">
        <w:rPr>
          <w:rFonts w:eastAsiaTheme="minorHAnsi"/>
          <w:sz w:val="24"/>
          <w:szCs w:val="24"/>
          <w:lang w:eastAsia="en-US"/>
        </w:rPr>
        <w:t>8</w:t>
      </w:r>
      <w:proofErr w:type="gramEnd"/>
      <w:r w:rsidR="000F7148" w:rsidRPr="00341569">
        <w:rPr>
          <w:rFonts w:eastAsiaTheme="minorHAnsi"/>
          <w:sz w:val="24"/>
          <w:szCs w:val="24"/>
          <w:lang w:eastAsia="en-US"/>
        </w:rPr>
        <w:t xml:space="preserve"> Komisionální zkoušky podle bodu a) se konají v posledním týdnu měsíce srpna téhož školního roku, ve výjimečných případech v září následujícího školního roku. Termíny komisionálního přezkoušení podle bodu b) stanoví ředitel školy bez zbytečného odkladu. Výsledek komisionální zkoušky podle bodů a) i b) je rovněž hodnocením žáka z daného předmětu za příslušné pololetí. </w:t>
      </w:r>
    </w:p>
    <w:p w:rsidR="000F7148" w:rsidRPr="00341569"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sidRPr="00341569">
        <w:rPr>
          <w:rFonts w:eastAsiaTheme="minorHAnsi"/>
          <w:sz w:val="24"/>
          <w:szCs w:val="24"/>
          <w:lang w:eastAsia="en-US"/>
        </w:rPr>
        <w:t>6</w:t>
      </w:r>
      <w:r w:rsidR="000F7148" w:rsidRPr="00341569">
        <w:rPr>
          <w:rFonts w:eastAsiaTheme="minorHAnsi"/>
          <w:sz w:val="24"/>
          <w:szCs w:val="24"/>
          <w:lang w:eastAsia="en-US"/>
        </w:rPr>
        <w:t>.2.</w:t>
      </w:r>
      <w:r w:rsidR="005E010B">
        <w:rPr>
          <w:rFonts w:eastAsiaTheme="minorHAnsi"/>
          <w:sz w:val="24"/>
          <w:szCs w:val="24"/>
          <w:lang w:eastAsia="en-US"/>
        </w:rPr>
        <w:t>19</w:t>
      </w:r>
      <w:proofErr w:type="gramEnd"/>
      <w:r w:rsidR="000F7148" w:rsidRPr="00341569">
        <w:rPr>
          <w:rFonts w:eastAsiaTheme="minorHAnsi"/>
          <w:sz w:val="24"/>
          <w:szCs w:val="24"/>
          <w:lang w:eastAsia="en-US"/>
        </w:rPr>
        <w:t xml:space="preserve"> Zkušební komis</w:t>
      </w:r>
      <w:r w:rsidR="00164802">
        <w:rPr>
          <w:rFonts w:eastAsiaTheme="minorHAnsi"/>
          <w:sz w:val="24"/>
          <w:szCs w:val="24"/>
          <w:lang w:eastAsia="en-US"/>
        </w:rPr>
        <w:t>i</w:t>
      </w:r>
      <w:r w:rsidR="000F7148" w:rsidRPr="00341569">
        <w:rPr>
          <w:rFonts w:eastAsiaTheme="minorHAnsi"/>
          <w:sz w:val="24"/>
          <w:szCs w:val="24"/>
          <w:lang w:eastAsia="en-US"/>
        </w:rPr>
        <w:t xml:space="preserve"> pro komisionální zkoušky </w:t>
      </w:r>
      <w:r w:rsidR="00164802">
        <w:rPr>
          <w:rFonts w:eastAsiaTheme="minorHAnsi"/>
          <w:sz w:val="24"/>
          <w:szCs w:val="24"/>
          <w:lang w:eastAsia="en-US"/>
        </w:rPr>
        <w:t xml:space="preserve">jmenuje ředitel školy v počtu tří osob. </w:t>
      </w:r>
      <w:r w:rsidR="000F7148" w:rsidRPr="00341569">
        <w:rPr>
          <w:rFonts w:eastAsiaTheme="minorHAnsi"/>
          <w:sz w:val="24"/>
          <w:szCs w:val="24"/>
          <w:lang w:eastAsia="en-US"/>
        </w:rPr>
        <w:t xml:space="preserve"> Jejím předsedou je ředitel školy</w:t>
      </w:r>
      <w:r w:rsidR="00C60A4E">
        <w:rPr>
          <w:rFonts w:eastAsiaTheme="minorHAnsi"/>
          <w:sz w:val="24"/>
          <w:szCs w:val="24"/>
          <w:lang w:eastAsia="en-US"/>
        </w:rPr>
        <w:t xml:space="preserve"> nebo jeho zástupce, případně ředitelem školy </w:t>
      </w:r>
      <w:r w:rsidR="000F7148" w:rsidRPr="00341569">
        <w:rPr>
          <w:rFonts w:eastAsiaTheme="minorHAnsi"/>
          <w:sz w:val="24"/>
          <w:szCs w:val="24"/>
          <w:lang w:eastAsia="en-US"/>
        </w:rPr>
        <w:t xml:space="preserve"> pověřený učitel, zkoušejícím je učitel vyučující žáka danému předmětu a přísedícím  učitel </w:t>
      </w:r>
      <w:r w:rsidR="00C60A4E">
        <w:rPr>
          <w:rFonts w:eastAsiaTheme="minorHAnsi"/>
          <w:sz w:val="24"/>
          <w:szCs w:val="24"/>
          <w:lang w:eastAsia="en-US"/>
        </w:rPr>
        <w:t xml:space="preserve">vyučující tentýž </w:t>
      </w:r>
      <w:r w:rsidR="000F7148" w:rsidRPr="00341569">
        <w:rPr>
          <w:rFonts w:eastAsiaTheme="minorHAnsi"/>
          <w:sz w:val="24"/>
          <w:szCs w:val="24"/>
          <w:lang w:eastAsia="en-US"/>
        </w:rPr>
        <w:t xml:space="preserve">nebo </w:t>
      </w:r>
      <w:r w:rsidR="00C60A4E">
        <w:rPr>
          <w:rFonts w:eastAsiaTheme="minorHAnsi"/>
          <w:sz w:val="24"/>
          <w:szCs w:val="24"/>
          <w:lang w:eastAsia="en-US"/>
        </w:rPr>
        <w:t>obdobný předmět.</w:t>
      </w:r>
      <w:r w:rsidR="000F7148" w:rsidRPr="00341569">
        <w:rPr>
          <w:rFonts w:eastAsiaTheme="minorHAnsi"/>
          <w:sz w:val="24"/>
          <w:szCs w:val="24"/>
          <w:lang w:eastAsia="en-US"/>
        </w:rPr>
        <w:t xml:space="preserve"> </w:t>
      </w:r>
    </w:p>
    <w:p w:rsidR="000F7148" w:rsidRPr="00341569"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sidRPr="00341569">
        <w:rPr>
          <w:rFonts w:eastAsiaTheme="minorHAnsi"/>
          <w:sz w:val="24"/>
          <w:szCs w:val="24"/>
          <w:lang w:eastAsia="en-US"/>
        </w:rPr>
        <w:t>6</w:t>
      </w:r>
      <w:r w:rsidR="000F7148" w:rsidRPr="00341569">
        <w:rPr>
          <w:rFonts w:eastAsiaTheme="minorHAnsi"/>
          <w:sz w:val="24"/>
          <w:szCs w:val="24"/>
          <w:lang w:eastAsia="en-US"/>
        </w:rPr>
        <w:t>.2.2</w:t>
      </w:r>
      <w:r w:rsidR="005E010B">
        <w:rPr>
          <w:rFonts w:eastAsiaTheme="minorHAnsi"/>
          <w:sz w:val="24"/>
          <w:szCs w:val="24"/>
          <w:lang w:eastAsia="en-US"/>
        </w:rPr>
        <w:t>0</w:t>
      </w:r>
      <w:proofErr w:type="gramEnd"/>
      <w:r w:rsidR="000F7148" w:rsidRPr="00341569">
        <w:rPr>
          <w:rFonts w:eastAsiaTheme="minorHAnsi"/>
          <w:sz w:val="24"/>
          <w:szCs w:val="24"/>
          <w:lang w:eastAsia="en-US"/>
        </w:rPr>
        <w:t xml:space="preserve"> Komisionální zkouška může mít část písemnou a ústní a musí svým rozsahem pokrývat celé období, za které je stanovena. Výsledek komisionální zkoušky vyhlásí předseda v den konání poslední části zkoušky. </w:t>
      </w:r>
    </w:p>
    <w:p w:rsidR="000F7148" w:rsidRPr="00341569" w:rsidRDefault="00D70A6B" w:rsidP="00737E27">
      <w:pPr>
        <w:autoSpaceDE w:val="0"/>
        <w:autoSpaceDN w:val="0"/>
        <w:adjustRightInd w:val="0"/>
        <w:spacing w:after="178"/>
        <w:ind w:left="709" w:hanging="709"/>
        <w:jc w:val="both"/>
        <w:rPr>
          <w:rFonts w:eastAsiaTheme="minorHAnsi"/>
          <w:sz w:val="24"/>
          <w:szCs w:val="24"/>
          <w:lang w:eastAsia="en-US"/>
        </w:rPr>
      </w:pPr>
      <w:proofErr w:type="gramStart"/>
      <w:r w:rsidRPr="00341569">
        <w:rPr>
          <w:rFonts w:eastAsiaTheme="minorHAnsi"/>
          <w:sz w:val="24"/>
          <w:szCs w:val="24"/>
          <w:lang w:eastAsia="en-US"/>
        </w:rPr>
        <w:t>6</w:t>
      </w:r>
      <w:r w:rsidR="000F7148" w:rsidRPr="00341569">
        <w:rPr>
          <w:rFonts w:eastAsiaTheme="minorHAnsi"/>
          <w:sz w:val="24"/>
          <w:szCs w:val="24"/>
          <w:lang w:eastAsia="en-US"/>
        </w:rPr>
        <w:t>.2.2</w:t>
      </w:r>
      <w:r w:rsidR="005E010B">
        <w:rPr>
          <w:rFonts w:eastAsiaTheme="minorHAnsi"/>
          <w:sz w:val="24"/>
          <w:szCs w:val="24"/>
          <w:lang w:eastAsia="en-US"/>
        </w:rPr>
        <w:t>1</w:t>
      </w:r>
      <w:proofErr w:type="gramEnd"/>
      <w:r w:rsidR="000F7148" w:rsidRPr="00341569">
        <w:rPr>
          <w:rFonts w:eastAsiaTheme="minorHAnsi"/>
          <w:sz w:val="24"/>
          <w:szCs w:val="24"/>
          <w:lang w:eastAsia="en-US"/>
        </w:rPr>
        <w:t xml:space="preserve"> Je-li žákovi povoleno vzdělávání podle individuálního vzdělávacího plánu, nemusí docházet do školy a zameškanou látku si doplňuje samostatně. Nelze-li takového žáka v některém předmětu hodnotit na základě průběžného hodnocení, vykoná z něj komisionální zkoušku. </w:t>
      </w:r>
    </w:p>
    <w:p w:rsidR="00D70A6B" w:rsidRDefault="00D70A6B" w:rsidP="00D70A6B">
      <w:pPr>
        <w:autoSpaceDE w:val="0"/>
        <w:autoSpaceDN w:val="0"/>
        <w:adjustRightInd w:val="0"/>
        <w:ind w:left="426"/>
        <w:jc w:val="both"/>
        <w:rPr>
          <w:rFonts w:eastAsiaTheme="minorHAnsi"/>
          <w:sz w:val="24"/>
          <w:szCs w:val="24"/>
          <w:lang w:eastAsia="en-US"/>
        </w:rPr>
      </w:pPr>
    </w:p>
    <w:p w:rsidR="000F7148" w:rsidRPr="000F7148" w:rsidRDefault="001729E3" w:rsidP="001729E3">
      <w:pPr>
        <w:autoSpaceDE w:val="0"/>
        <w:autoSpaceDN w:val="0"/>
        <w:adjustRightInd w:val="0"/>
        <w:jc w:val="both"/>
        <w:rPr>
          <w:rFonts w:eastAsiaTheme="minorHAnsi"/>
          <w:sz w:val="24"/>
          <w:szCs w:val="24"/>
          <w:lang w:eastAsia="en-US"/>
        </w:rPr>
      </w:pPr>
      <w:r>
        <w:rPr>
          <w:rFonts w:eastAsiaTheme="minorHAnsi"/>
          <w:b/>
          <w:bCs/>
          <w:sz w:val="24"/>
          <w:szCs w:val="24"/>
          <w:lang w:eastAsia="en-US"/>
        </w:rPr>
        <w:t>6</w:t>
      </w:r>
      <w:r w:rsidR="000F7148" w:rsidRPr="000F7148">
        <w:rPr>
          <w:rFonts w:eastAsiaTheme="minorHAnsi"/>
          <w:b/>
          <w:bCs/>
          <w:sz w:val="24"/>
          <w:szCs w:val="24"/>
          <w:lang w:eastAsia="en-US"/>
        </w:rPr>
        <w:t xml:space="preserve">. 4 Hodnocení chování </w:t>
      </w:r>
    </w:p>
    <w:p w:rsidR="00D70A6B" w:rsidRPr="00D70A6B" w:rsidRDefault="00D70A6B" w:rsidP="000F7148">
      <w:pPr>
        <w:autoSpaceDE w:val="0"/>
        <w:autoSpaceDN w:val="0"/>
        <w:adjustRightInd w:val="0"/>
        <w:rPr>
          <w:rFonts w:eastAsiaTheme="minorHAnsi"/>
          <w:sz w:val="24"/>
          <w:szCs w:val="24"/>
          <w:lang w:eastAsia="en-US"/>
        </w:rPr>
      </w:pPr>
    </w:p>
    <w:p w:rsidR="000F7148" w:rsidRPr="000F7148" w:rsidRDefault="001729E3" w:rsidP="000F7148">
      <w:pPr>
        <w:autoSpaceDE w:val="0"/>
        <w:autoSpaceDN w:val="0"/>
        <w:adjustRightInd w:val="0"/>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.4.1 Chování žáka se hodnotí následujícími stupni hodnocení: </w:t>
      </w:r>
    </w:p>
    <w:p w:rsidR="00D70A6B" w:rsidRDefault="00D70A6B" w:rsidP="000F7148">
      <w:pPr>
        <w:autoSpaceDE w:val="0"/>
        <w:autoSpaceDN w:val="0"/>
        <w:adjustRightInd w:val="0"/>
        <w:rPr>
          <w:rFonts w:eastAsiaTheme="minorHAnsi"/>
          <w:sz w:val="24"/>
          <w:szCs w:val="24"/>
          <w:lang w:eastAsia="en-US"/>
        </w:rPr>
      </w:pPr>
    </w:p>
    <w:p w:rsidR="000F7148" w:rsidRPr="000F7148" w:rsidRDefault="00D70A6B" w:rsidP="000F71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1</w:t>
      </w:r>
      <w:r>
        <w:rPr>
          <w:rFonts w:eastAsiaTheme="minorHAnsi"/>
          <w:sz w:val="24"/>
          <w:szCs w:val="24"/>
          <w:lang w:eastAsia="en-US"/>
        </w:rPr>
        <w:t xml:space="preserve"> -</w:t>
      </w:r>
      <w:r w:rsidR="000F7148" w:rsidRPr="000F7148">
        <w:rPr>
          <w:rFonts w:eastAsiaTheme="minorHAnsi"/>
          <w:sz w:val="24"/>
          <w:szCs w:val="24"/>
          <w:lang w:eastAsia="en-US"/>
        </w:rPr>
        <w:t xml:space="preserve"> velmi dobré </w:t>
      </w:r>
    </w:p>
    <w:p w:rsidR="000F7148" w:rsidRPr="000F7148" w:rsidRDefault="00D70A6B" w:rsidP="000F71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 xml:space="preserve">2 </w:t>
      </w:r>
      <w:r>
        <w:rPr>
          <w:rFonts w:eastAsiaTheme="minorHAnsi"/>
          <w:sz w:val="24"/>
          <w:szCs w:val="24"/>
          <w:lang w:eastAsia="en-US"/>
        </w:rPr>
        <w:t>-</w:t>
      </w:r>
      <w:r w:rsidR="000F7148" w:rsidRPr="000F7148">
        <w:rPr>
          <w:rFonts w:eastAsiaTheme="minorHAnsi"/>
          <w:sz w:val="24"/>
          <w:szCs w:val="24"/>
          <w:lang w:eastAsia="en-US"/>
        </w:rPr>
        <w:t xml:space="preserve"> uspokojivé </w:t>
      </w:r>
    </w:p>
    <w:p w:rsidR="000F7148" w:rsidRPr="000F7148" w:rsidRDefault="00D70A6B" w:rsidP="000F714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0F7148" w:rsidRPr="000F7148">
        <w:rPr>
          <w:rFonts w:eastAsiaTheme="minorHAnsi"/>
          <w:sz w:val="24"/>
          <w:szCs w:val="24"/>
          <w:lang w:eastAsia="en-US"/>
        </w:rPr>
        <w:t xml:space="preserve">3 </w:t>
      </w:r>
      <w:r>
        <w:rPr>
          <w:rFonts w:eastAsiaTheme="minorHAnsi"/>
          <w:sz w:val="24"/>
          <w:szCs w:val="24"/>
          <w:lang w:eastAsia="en-US"/>
        </w:rPr>
        <w:t>-</w:t>
      </w:r>
      <w:r w:rsidR="000F7148" w:rsidRPr="000F7148">
        <w:rPr>
          <w:rFonts w:eastAsiaTheme="minorHAnsi"/>
          <w:sz w:val="24"/>
          <w:szCs w:val="24"/>
          <w:lang w:eastAsia="en-US"/>
        </w:rPr>
        <w:t xml:space="preserve"> neuspokojivé </w:t>
      </w:r>
    </w:p>
    <w:p w:rsidR="00D70A6B" w:rsidRDefault="00D70A6B" w:rsidP="000F7148">
      <w:pPr>
        <w:autoSpaceDE w:val="0"/>
        <w:autoSpaceDN w:val="0"/>
        <w:adjustRightInd w:val="0"/>
        <w:rPr>
          <w:rFonts w:eastAsiaTheme="minorHAnsi"/>
          <w:sz w:val="24"/>
          <w:szCs w:val="24"/>
          <w:lang w:eastAsia="en-US"/>
        </w:rPr>
      </w:pPr>
    </w:p>
    <w:p w:rsidR="000F7148" w:rsidRPr="000F7148" w:rsidRDefault="001729E3" w:rsidP="00D70A6B">
      <w:pPr>
        <w:autoSpaceDE w:val="0"/>
        <w:autoSpaceDN w:val="0"/>
        <w:adjustRightInd w:val="0"/>
        <w:ind w:left="567" w:hanging="567"/>
        <w:rPr>
          <w:rFonts w:eastAsiaTheme="minorHAnsi"/>
          <w:sz w:val="24"/>
          <w:szCs w:val="24"/>
          <w:lang w:eastAsia="en-US"/>
        </w:rPr>
      </w:pPr>
      <w:r>
        <w:rPr>
          <w:rFonts w:eastAsiaTheme="minorHAnsi"/>
          <w:sz w:val="24"/>
          <w:szCs w:val="24"/>
          <w:lang w:eastAsia="en-US"/>
        </w:rPr>
        <w:t>6</w:t>
      </w:r>
      <w:r w:rsidR="000F7148" w:rsidRPr="000F7148">
        <w:rPr>
          <w:rFonts w:eastAsiaTheme="minorHAnsi"/>
          <w:sz w:val="24"/>
          <w:szCs w:val="24"/>
          <w:lang w:eastAsia="en-US"/>
        </w:rPr>
        <w:t xml:space="preserve">.4.2 Při stanovení stupně hodnocení chování se přihlíží k uloženým výchovným opatřením v daném pololetí, případně k dalším opatřením uloženým za přestupek nebo trestný čin. </w:t>
      </w:r>
    </w:p>
    <w:p w:rsidR="000F7148" w:rsidRPr="000F7148" w:rsidRDefault="000F7148" w:rsidP="000F7148">
      <w:pPr>
        <w:autoSpaceDE w:val="0"/>
        <w:autoSpaceDN w:val="0"/>
        <w:adjustRightInd w:val="0"/>
        <w:rPr>
          <w:rFonts w:eastAsiaTheme="minorHAnsi"/>
          <w:color w:val="000000"/>
          <w:sz w:val="24"/>
          <w:szCs w:val="24"/>
          <w:lang w:eastAsia="en-US"/>
        </w:rPr>
      </w:pPr>
    </w:p>
    <w:p w:rsidR="000F7148" w:rsidRPr="000F7148" w:rsidRDefault="001729E3" w:rsidP="00D70A6B">
      <w:pPr>
        <w:autoSpaceDE w:val="0"/>
        <w:autoSpaceDN w:val="0"/>
        <w:adjustRightInd w:val="0"/>
        <w:ind w:left="567" w:hanging="567"/>
        <w:rPr>
          <w:rFonts w:eastAsiaTheme="minorHAnsi"/>
          <w:color w:val="000000"/>
          <w:sz w:val="24"/>
          <w:szCs w:val="24"/>
          <w:lang w:eastAsia="en-US"/>
        </w:rPr>
      </w:pPr>
      <w:r>
        <w:rPr>
          <w:rFonts w:eastAsiaTheme="minorHAnsi"/>
          <w:color w:val="000000"/>
          <w:sz w:val="24"/>
          <w:szCs w:val="24"/>
          <w:lang w:eastAsia="en-US"/>
        </w:rPr>
        <w:t>6</w:t>
      </w:r>
      <w:r w:rsidR="000F7148" w:rsidRPr="000F7148">
        <w:rPr>
          <w:rFonts w:eastAsiaTheme="minorHAnsi"/>
          <w:color w:val="000000"/>
          <w:sz w:val="24"/>
          <w:szCs w:val="24"/>
          <w:lang w:eastAsia="en-US"/>
        </w:rPr>
        <w:t xml:space="preserve">.4.3 Hodnocení chování žáka navrhuje třídní učitel a schvaluje ředitel školy po projednání v pedagogické radě. </w:t>
      </w:r>
    </w:p>
    <w:p w:rsidR="001729E3" w:rsidRPr="001729E3" w:rsidRDefault="001729E3" w:rsidP="001729E3">
      <w:pPr>
        <w:autoSpaceDE w:val="0"/>
        <w:autoSpaceDN w:val="0"/>
        <w:adjustRightInd w:val="0"/>
        <w:rPr>
          <w:rFonts w:ascii="Calibri" w:eastAsiaTheme="minorHAnsi" w:hAnsi="Calibri" w:cs="Calibri"/>
          <w:color w:val="000000"/>
          <w:sz w:val="24"/>
          <w:szCs w:val="24"/>
          <w:lang w:eastAsia="en-US"/>
        </w:rPr>
      </w:pPr>
    </w:p>
    <w:p w:rsidR="001729E3" w:rsidRPr="002F5C79" w:rsidRDefault="001729E3" w:rsidP="001729E3">
      <w:pPr>
        <w:ind w:left="1134" w:hanging="1134"/>
        <w:jc w:val="center"/>
        <w:rPr>
          <w:rStyle w:val="Siln"/>
          <w:sz w:val="24"/>
          <w:szCs w:val="24"/>
        </w:rPr>
      </w:pPr>
      <w:r w:rsidRPr="002F5C79">
        <w:rPr>
          <w:b/>
          <w:sz w:val="24"/>
          <w:szCs w:val="24"/>
        </w:rPr>
        <w:t xml:space="preserve">ČÁST </w:t>
      </w:r>
      <w:r>
        <w:rPr>
          <w:b/>
          <w:sz w:val="24"/>
          <w:szCs w:val="24"/>
        </w:rPr>
        <w:t>7</w:t>
      </w:r>
      <w:r w:rsidRPr="002F5C79">
        <w:rPr>
          <w:b/>
          <w:sz w:val="24"/>
          <w:szCs w:val="24"/>
        </w:rPr>
        <w:t>.</w:t>
      </w:r>
    </w:p>
    <w:p w:rsidR="001729E3" w:rsidRPr="001729E3" w:rsidRDefault="001729E3" w:rsidP="001729E3">
      <w:pPr>
        <w:autoSpaceDE w:val="0"/>
        <w:autoSpaceDN w:val="0"/>
        <w:adjustRightInd w:val="0"/>
        <w:jc w:val="center"/>
        <w:rPr>
          <w:rFonts w:eastAsiaTheme="minorHAnsi"/>
          <w:color w:val="000000"/>
          <w:sz w:val="24"/>
          <w:szCs w:val="24"/>
          <w:lang w:eastAsia="en-US"/>
        </w:rPr>
      </w:pPr>
      <w:r w:rsidRPr="001729E3">
        <w:rPr>
          <w:rFonts w:eastAsiaTheme="minorHAnsi"/>
          <w:b/>
          <w:bCs/>
          <w:color w:val="000000"/>
          <w:sz w:val="24"/>
          <w:szCs w:val="24"/>
          <w:lang w:eastAsia="en-US"/>
        </w:rPr>
        <w:t>Podmínky ukládání výchovných opatření</w:t>
      </w:r>
    </w:p>
    <w:p w:rsidR="001729E3" w:rsidRDefault="001729E3" w:rsidP="001729E3">
      <w:pPr>
        <w:autoSpaceDE w:val="0"/>
        <w:autoSpaceDN w:val="0"/>
        <w:adjustRightInd w:val="0"/>
        <w:spacing w:after="178"/>
        <w:rPr>
          <w:rFonts w:eastAsiaTheme="minorHAnsi"/>
          <w:color w:val="000000"/>
          <w:sz w:val="24"/>
          <w:szCs w:val="24"/>
          <w:lang w:eastAsia="en-US"/>
        </w:rPr>
      </w:pP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.1 Výchovnými opatřeními jsou pochvaly a jiná ocenění a kázeňská opatření. Kázeňskými opatřeními jsou napomenutí, důtky, podmínečné vyloučení ze školy a vyloučení ze školy. </w:t>
      </w:r>
    </w:p>
    <w:p w:rsidR="00F17152" w:rsidRPr="00F17152" w:rsidRDefault="00F17152" w:rsidP="00F17152">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EB4BB7">
        <w:rPr>
          <w:rFonts w:eastAsiaTheme="minorHAnsi"/>
          <w:b/>
          <w:color w:val="000000"/>
          <w:sz w:val="24"/>
          <w:szCs w:val="24"/>
          <w:lang w:eastAsia="en-US"/>
        </w:rPr>
        <w:t>1</w:t>
      </w:r>
      <w:r>
        <w:rPr>
          <w:rFonts w:eastAsiaTheme="minorHAnsi"/>
          <w:b/>
          <w:color w:val="000000"/>
          <w:sz w:val="24"/>
          <w:szCs w:val="24"/>
          <w:lang w:eastAsia="en-US"/>
        </w:rPr>
        <w:t>2</w:t>
      </w:r>
      <w:r>
        <w:rPr>
          <w:rFonts w:eastAsiaTheme="minorHAnsi"/>
          <w:color w:val="000000"/>
          <w:sz w:val="24"/>
          <w:szCs w:val="24"/>
          <w:lang w:eastAsia="en-US"/>
        </w:rPr>
        <w:t xml:space="preserve"> </w:t>
      </w:r>
      <w:r w:rsidRPr="00F17152">
        <w:rPr>
          <w:rFonts w:eastAsiaTheme="minorHAnsi"/>
          <w:b/>
          <w:color w:val="000000"/>
          <w:sz w:val="24"/>
          <w:szCs w:val="24"/>
          <w:lang w:eastAsia="en-US"/>
        </w:rPr>
        <w:t>-</w:t>
      </w:r>
    </w:p>
    <w:p w:rsidR="00F17152" w:rsidRDefault="00F17152" w:rsidP="00F17152">
      <w:pPr>
        <w:autoSpaceDE w:val="0"/>
        <w:autoSpaceDN w:val="0"/>
        <w:adjustRightInd w:val="0"/>
        <w:ind w:left="567" w:hanging="567"/>
        <w:jc w:val="center"/>
        <w:rPr>
          <w:rFonts w:eastAsiaTheme="minorHAnsi"/>
          <w:color w:val="000000"/>
          <w:sz w:val="24"/>
          <w:szCs w:val="24"/>
          <w:lang w:eastAsia="en-US"/>
        </w:rPr>
      </w:pP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.2 Veškerá kázeňská opatření zapisuje třídní učitel do třídního výkazu a do školního informačního systému. </w:t>
      </w:r>
    </w:p>
    <w:p w:rsidR="006C2CA9" w:rsidRPr="006A6B9A" w:rsidRDefault="001729E3" w:rsidP="006C2CA9">
      <w:pPr>
        <w:autoSpaceDE w:val="0"/>
        <w:autoSpaceDN w:val="0"/>
        <w:adjustRightInd w:val="0"/>
        <w:spacing w:after="178"/>
        <w:ind w:left="426" w:hanging="426"/>
        <w:jc w:val="both"/>
        <w:rPr>
          <w:rFonts w:eastAsiaTheme="minorHAnsi"/>
          <w:color w:val="0D0D0D" w:themeColor="text1" w:themeTint="F2"/>
          <w:sz w:val="24"/>
          <w:szCs w:val="24"/>
          <w:lang w:eastAsia="en-US"/>
        </w:rPr>
      </w:pPr>
      <w:r w:rsidRPr="006A6B9A">
        <w:rPr>
          <w:rFonts w:eastAsiaTheme="minorHAnsi"/>
          <w:color w:val="0D0D0D" w:themeColor="text1" w:themeTint="F2"/>
          <w:sz w:val="24"/>
          <w:szCs w:val="24"/>
          <w:lang w:eastAsia="en-US"/>
        </w:rPr>
        <w:t xml:space="preserve">7.3 Napomenutí třídního učitele uděluje třídní učitel na základě svého rozhodnutí nebo z podnětu jiného pedagoga za méně závažná porušení školního řádu. Prokazatelně informuje žáka nebo zákonného zástupce </w:t>
      </w:r>
      <w:r w:rsidR="006C2CA9" w:rsidRPr="006A6B9A">
        <w:rPr>
          <w:rFonts w:eastAsiaTheme="minorHAnsi"/>
          <w:color w:val="0D0D0D" w:themeColor="text1" w:themeTint="F2"/>
          <w:sz w:val="24"/>
          <w:szCs w:val="24"/>
          <w:lang w:eastAsia="en-US"/>
        </w:rPr>
        <w:t xml:space="preserve">nezletilého žáka. O udělení napomenutí podává třídní učitel informaci na nejbližším zasedání pedagogické rady. </w:t>
      </w:r>
    </w:p>
    <w:p w:rsidR="001729E3" w:rsidRPr="006A6B9A" w:rsidRDefault="001729E3" w:rsidP="001729E3">
      <w:pPr>
        <w:autoSpaceDE w:val="0"/>
        <w:autoSpaceDN w:val="0"/>
        <w:adjustRightInd w:val="0"/>
        <w:spacing w:after="178"/>
        <w:ind w:left="426" w:hanging="426"/>
        <w:jc w:val="both"/>
        <w:rPr>
          <w:rFonts w:eastAsiaTheme="minorHAnsi"/>
          <w:color w:val="0D0D0D" w:themeColor="text1" w:themeTint="F2"/>
          <w:sz w:val="24"/>
          <w:szCs w:val="24"/>
          <w:lang w:eastAsia="en-US"/>
        </w:rPr>
      </w:pPr>
      <w:r w:rsidRPr="006A6B9A">
        <w:rPr>
          <w:rFonts w:eastAsiaTheme="minorHAnsi"/>
          <w:color w:val="0D0D0D" w:themeColor="text1" w:themeTint="F2"/>
          <w:sz w:val="24"/>
          <w:szCs w:val="24"/>
          <w:lang w:eastAsia="en-US"/>
        </w:rPr>
        <w:t>7.4 Důtku třídního učitele uděluje třídní učitel na základě svého rozhodnutí nebo z podnětu jiného pedagoga za opakovaná méně závažná porušení školního řádu. Nemusí následovat po předchozím napomenutí. Třídní učitel neprodleně oznámí udělení důtky řediteli školy</w:t>
      </w:r>
      <w:r w:rsidR="00BB4D19">
        <w:rPr>
          <w:rFonts w:eastAsiaTheme="minorHAnsi"/>
          <w:color w:val="0D0D0D" w:themeColor="text1" w:themeTint="F2"/>
          <w:sz w:val="24"/>
          <w:szCs w:val="24"/>
          <w:lang w:eastAsia="en-US"/>
        </w:rPr>
        <w:t xml:space="preserve"> a</w:t>
      </w:r>
      <w:r w:rsidRPr="006A6B9A">
        <w:rPr>
          <w:rFonts w:eastAsiaTheme="minorHAnsi"/>
          <w:color w:val="0D0D0D" w:themeColor="text1" w:themeTint="F2"/>
          <w:sz w:val="24"/>
          <w:szCs w:val="24"/>
          <w:lang w:eastAsia="en-US"/>
        </w:rPr>
        <w:t xml:space="preserve"> prokazatelně informuje žáka nebo zákonného zástupce </w:t>
      </w:r>
      <w:r w:rsidR="006C2CA9" w:rsidRPr="006A6B9A">
        <w:rPr>
          <w:rFonts w:eastAsiaTheme="minorHAnsi"/>
          <w:color w:val="0D0D0D" w:themeColor="text1" w:themeTint="F2"/>
          <w:sz w:val="24"/>
          <w:szCs w:val="24"/>
          <w:lang w:eastAsia="en-US"/>
        </w:rPr>
        <w:t xml:space="preserve">nezletilého </w:t>
      </w:r>
      <w:r w:rsidRPr="006A6B9A">
        <w:rPr>
          <w:rFonts w:eastAsiaTheme="minorHAnsi"/>
          <w:color w:val="0D0D0D" w:themeColor="text1" w:themeTint="F2"/>
          <w:sz w:val="24"/>
          <w:szCs w:val="24"/>
          <w:lang w:eastAsia="en-US"/>
        </w:rPr>
        <w:t>žáka</w:t>
      </w:r>
      <w:r w:rsidR="006C2CA9" w:rsidRPr="006A6B9A">
        <w:rPr>
          <w:rFonts w:eastAsiaTheme="minorHAnsi"/>
          <w:color w:val="0D0D0D" w:themeColor="text1" w:themeTint="F2"/>
          <w:sz w:val="24"/>
          <w:szCs w:val="24"/>
          <w:lang w:eastAsia="en-US"/>
        </w:rPr>
        <w:t xml:space="preserve">. O udělení </w:t>
      </w:r>
      <w:r w:rsidR="00BB4D19">
        <w:rPr>
          <w:rFonts w:eastAsiaTheme="minorHAnsi"/>
          <w:color w:val="0D0D0D" w:themeColor="text1" w:themeTint="F2"/>
          <w:sz w:val="24"/>
          <w:szCs w:val="24"/>
          <w:lang w:eastAsia="en-US"/>
        </w:rPr>
        <w:t>důtky</w:t>
      </w:r>
      <w:r w:rsidR="006C2CA9" w:rsidRPr="006A6B9A">
        <w:rPr>
          <w:rFonts w:eastAsiaTheme="minorHAnsi"/>
          <w:color w:val="0D0D0D" w:themeColor="text1" w:themeTint="F2"/>
          <w:sz w:val="24"/>
          <w:szCs w:val="24"/>
          <w:lang w:eastAsia="en-US"/>
        </w:rPr>
        <w:t xml:space="preserve"> podává třídní učitel informaci na zasedání pedagogické rady</w:t>
      </w:r>
      <w:r w:rsidRPr="006A6B9A">
        <w:rPr>
          <w:rFonts w:eastAsiaTheme="minorHAnsi"/>
          <w:color w:val="0D0D0D" w:themeColor="text1" w:themeTint="F2"/>
          <w:sz w:val="24"/>
          <w:szCs w:val="24"/>
          <w:lang w:eastAsia="en-US"/>
        </w:rPr>
        <w:t xml:space="preserve">. </w:t>
      </w: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.5 Důtku ředitele školy ukládá ředitel školy na návrh třídního učitele nebo z podnětu ostatních učitelů za závažná porušení školního řádu. Ředitel školy prokazatelně informuje žáka nebo zákonného zástupce </w:t>
      </w:r>
      <w:r w:rsidR="006A6B9A">
        <w:rPr>
          <w:rFonts w:eastAsiaTheme="minorHAnsi"/>
          <w:color w:val="000000"/>
          <w:sz w:val="24"/>
          <w:szCs w:val="24"/>
          <w:lang w:eastAsia="en-US"/>
        </w:rPr>
        <w:t>nezletilého žáka</w:t>
      </w:r>
      <w:r w:rsidR="00BB4D19">
        <w:rPr>
          <w:rFonts w:eastAsiaTheme="minorHAnsi"/>
          <w:color w:val="000000"/>
          <w:sz w:val="24"/>
          <w:szCs w:val="24"/>
          <w:lang w:eastAsia="en-US"/>
        </w:rPr>
        <w:t xml:space="preserve">. </w:t>
      </w:r>
      <w:r w:rsidR="00BB4D19" w:rsidRPr="006A6B9A">
        <w:rPr>
          <w:rFonts w:eastAsiaTheme="minorHAnsi"/>
          <w:color w:val="0D0D0D" w:themeColor="text1" w:themeTint="F2"/>
          <w:sz w:val="24"/>
          <w:szCs w:val="24"/>
          <w:lang w:eastAsia="en-US"/>
        </w:rPr>
        <w:t xml:space="preserve">O udělení </w:t>
      </w:r>
      <w:r w:rsidR="00BB4D19">
        <w:rPr>
          <w:rFonts w:eastAsiaTheme="minorHAnsi"/>
          <w:color w:val="0D0D0D" w:themeColor="text1" w:themeTint="F2"/>
          <w:sz w:val="24"/>
          <w:szCs w:val="24"/>
          <w:lang w:eastAsia="en-US"/>
        </w:rPr>
        <w:t xml:space="preserve">důtky </w:t>
      </w:r>
      <w:r w:rsidR="00BB4D19" w:rsidRPr="006A6B9A">
        <w:rPr>
          <w:rFonts w:eastAsiaTheme="minorHAnsi"/>
          <w:color w:val="0D0D0D" w:themeColor="text1" w:themeTint="F2"/>
          <w:sz w:val="24"/>
          <w:szCs w:val="24"/>
          <w:lang w:eastAsia="en-US"/>
        </w:rPr>
        <w:t xml:space="preserve"> podává </w:t>
      </w:r>
      <w:r w:rsidR="00BB4D19">
        <w:rPr>
          <w:rFonts w:eastAsiaTheme="minorHAnsi"/>
          <w:color w:val="0D0D0D" w:themeColor="text1" w:themeTint="F2"/>
          <w:sz w:val="24"/>
          <w:szCs w:val="24"/>
          <w:lang w:eastAsia="en-US"/>
        </w:rPr>
        <w:t xml:space="preserve">ředitel </w:t>
      </w:r>
      <w:r w:rsidR="00BB4D19" w:rsidRPr="006A6B9A">
        <w:rPr>
          <w:rFonts w:eastAsiaTheme="minorHAnsi"/>
          <w:color w:val="0D0D0D" w:themeColor="text1" w:themeTint="F2"/>
          <w:sz w:val="24"/>
          <w:szCs w:val="24"/>
          <w:lang w:eastAsia="en-US"/>
        </w:rPr>
        <w:t xml:space="preserve"> informaci na zasedání pedagogické rady. </w:t>
      </w:r>
      <w:r w:rsidRPr="001729E3">
        <w:rPr>
          <w:rFonts w:eastAsiaTheme="minorHAnsi"/>
          <w:color w:val="000000"/>
          <w:sz w:val="24"/>
          <w:szCs w:val="24"/>
          <w:lang w:eastAsia="en-US"/>
        </w:rPr>
        <w:t xml:space="preserve">Udělení důtky ředitele není podmíněno předchozím udělením důtky třídního učitele. </w:t>
      </w: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.6 O podmínečném vyloučení ze školy rozhoduje ředitel školy na základě návrhu třídního nebo jiného učitele a po projednání v pedagogické radě za velmi závažné porušení školního řádu nebo opakovaná závažná porušení školního řádu. V rozhodnutí o podmínečném vyloučení stanoví ředitel školy zkušební lhůtu, a to nejdéle na dobu jednoho roku (§ 31 školského zákona). Prokazatelně informuje žáka nebo zákonného zástupce </w:t>
      </w:r>
      <w:r w:rsidR="00BB4D19">
        <w:rPr>
          <w:rFonts w:eastAsiaTheme="minorHAnsi"/>
          <w:color w:val="000000"/>
          <w:sz w:val="24"/>
          <w:szCs w:val="24"/>
          <w:lang w:eastAsia="en-US"/>
        </w:rPr>
        <w:t xml:space="preserve">nezletilého </w:t>
      </w:r>
      <w:r w:rsidRPr="001729E3">
        <w:rPr>
          <w:rFonts w:eastAsiaTheme="minorHAnsi"/>
          <w:color w:val="000000"/>
          <w:sz w:val="24"/>
          <w:szCs w:val="24"/>
          <w:lang w:eastAsia="en-US"/>
        </w:rPr>
        <w:t xml:space="preserve">žáka. </w:t>
      </w: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.7 O vyloučení ze školy rozhoduje ředitel školy na základě návrhu třídního nebo jiného učitele a po projednání v pedagogické radě za velmi závažné porušení školního řádu nebo za další </w:t>
      </w:r>
      <w:r w:rsidR="00BB4D19">
        <w:rPr>
          <w:rFonts w:eastAsiaTheme="minorHAnsi"/>
          <w:color w:val="000000"/>
          <w:sz w:val="24"/>
          <w:szCs w:val="24"/>
          <w:lang w:eastAsia="en-US"/>
        </w:rPr>
        <w:t xml:space="preserve">závažné </w:t>
      </w:r>
      <w:r w:rsidRPr="001729E3">
        <w:rPr>
          <w:rFonts w:eastAsiaTheme="minorHAnsi"/>
          <w:color w:val="000000"/>
          <w:sz w:val="24"/>
          <w:szCs w:val="24"/>
          <w:lang w:eastAsia="en-US"/>
        </w:rPr>
        <w:t xml:space="preserve">porušení </w:t>
      </w:r>
      <w:r w:rsidR="00BB4D19">
        <w:rPr>
          <w:rFonts w:eastAsiaTheme="minorHAnsi"/>
          <w:color w:val="000000"/>
          <w:sz w:val="24"/>
          <w:szCs w:val="24"/>
          <w:lang w:eastAsia="en-US"/>
        </w:rPr>
        <w:t xml:space="preserve">školního řádu </w:t>
      </w:r>
      <w:r w:rsidRPr="001729E3">
        <w:rPr>
          <w:rFonts w:eastAsiaTheme="minorHAnsi"/>
          <w:color w:val="000000"/>
          <w:sz w:val="24"/>
          <w:szCs w:val="24"/>
          <w:lang w:eastAsia="en-US"/>
        </w:rPr>
        <w:t xml:space="preserve">ve zkušební lhůtě po podmínečném vyloučení ze školy. Prokazatelně informuje žáka nebo zákonného zástupce </w:t>
      </w:r>
      <w:r w:rsidR="00BB4D19">
        <w:rPr>
          <w:rFonts w:eastAsiaTheme="minorHAnsi"/>
          <w:color w:val="000000"/>
          <w:sz w:val="24"/>
          <w:szCs w:val="24"/>
          <w:lang w:eastAsia="en-US"/>
        </w:rPr>
        <w:t>nezletilého žáka</w:t>
      </w:r>
      <w:r w:rsidRPr="001729E3">
        <w:rPr>
          <w:rFonts w:eastAsiaTheme="minorHAnsi"/>
          <w:color w:val="000000"/>
          <w:sz w:val="24"/>
          <w:szCs w:val="24"/>
          <w:lang w:eastAsia="en-US"/>
        </w:rPr>
        <w:t xml:space="preserve">. </w:t>
      </w: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.8 Podmínečné vyloučení </w:t>
      </w:r>
      <w:r w:rsidR="00BB4D19">
        <w:rPr>
          <w:rFonts w:eastAsiaTheme="minorHAnsi"/>
          <w:color w:val="000000"/>
          <w:sz w:val="24"/>
          <w:szCs w:val="24"/>
          <w:lang w:eastAsia="en-US"/>
        </w:rPr>
        <w:t xml:space="preserve">ze studia </w:t>
      </w:r>
      <w:r w:rsidRPr="001729E3">
        <w:rPr>
          <w:rFonts w:eastAsiaTheme="minorHAnsi"/>
          <w:color w:val="000000"/>
          <w:sz w:val="24"/>
          <w:szCs w:val="24"/>
          <w:lang w:eastAsia="en-US"/>
        </w:rPr>
        <w:t xml:space="preserve">a vyloučení ze studia je správním rozhodnutím a řídí se správním řádem. </w:t>
      </w:r>
    </w:p>
    <w:p w:rsidR="001729E3" w:rsidRPr="001729E3" w:rsidRDefault="001729E3" w:rsidP="001729E3">
      <w:pPr>
        <w:autoSpaceDE w:val="0"/>
        <w:autoSpaceDN w:val="0"/>
        <w:adjustRightInd w:val="0"/>
        <w:spacing w:after="178"/>
        <w:ind w:left="426" w:hanging="426"/>
        <w:jc w:val="both"/>
        <w:rPr>
          <w:rFonts w:eastAsiaTheme="minorHAnsi"/>
          <w:color w:val="000000"/>
          <w:sz w:val="24"/>
          <w:szCs w:val="24"/>
          <w:lang w:eastAsia="en-US"/>
        </w:rPr>
      </w:pPr>
      <w:r>
        <w:rPr>
          <w:rFonts w:eastAsiaTheme="minorHAnsi"/>
          <w:color w:val="000000"/>
          <w:sz w:val="24"/>
          <w:szCs w:val="24"/>
          <w:lang w:eastAsia="en-US"/>
        </w:rPr>
        <w:t>7</w:t>
      </w:r>
      <w:r w:rsidRPr="001729E3">
        <w:rPr>
          <w:rFonts w:eastAsiaTheme="minorHAnsi"/>
          <w:color w:val="000000"/>
          <w:sz w:val="24"/>
          <w:szCs w:val="24"/>
          <w:lang w:eastAsia="en-US"/>
        </w:rPr>
        <w:t xml:space="preserve">.9 Snížená klasifikace chování není kázeňským opatřením. Hodnotí se jí chování </w:t>
      </w:r>
      <w:r w:rsidR="00BB4D19">
        <w:rPr>
          <w:rFonts w:eastAsiaTheme="minorHAnsi"/>
          <w:color w:val="000000"/>
          <w:sz w:val="24"/>
          <w:szCs w:val="24"/>
          <w:lang w:eastAsia="en-US"/>
        </w:rPr>
        <w:t>žáka</w:t>
      </w:r>
      <w:r w:rsidRPr="001729E3">
        <w:rPr>
          <w:rFonts w:eastAsiaTheme="minorHAnsi"/>
          <w:color w:val="000000"/>
          <w:sz w:val="24"/>
          <w:szCs w:val="24"/>
          <w:lang w:eastAsia="en-US"/>
        </w:rPr>
        <w:t xml:space="preserve"> v průběhu celého pololetí a klasifikace není závislá na předchozím udělení některého kázeňského </w:t>
      </w:r>
      <w:r w:rsidR="007B56AF">
        <w:rPr>
          <w:rFonts w:eastAsiaTheme="minorHAnsi"/>
          <w:color w:val="000000"/>
          <w:sz w:val="24"/>
          <w:szCs w:val="24"/>
          <w:lang w:eastAsia="en-US"/>
        </w:rPr>
        <w:t>opatření</w:t>
      </w:r>
      <w:r w:rsidRPr="001729E3">
        <w:rPr>
          <w:rFonts w:eastAsiaTheme="minorHAnsi"/>
          <w:color w:val="000000"/>
          <w:sz w:val="24"/>
          <w:szCs w:val="24"/>
          <w:lang w:eastAsia="en-US"/>
        </w:rPr>
        <w:t xml:space="preserve">. </w:t>
      </w:r>
    </w:p>
    <w:p w:rsidR="001729E3" w:rsidRPr="00081AE7" w:rsidRDefault="001729E3" w:rsidP="001729E3">
      <w:pPr>
        <w:autoSpaceDE w:val="0"/>
        <w:autoSpaceDN w:val="0"/>
        <w:adjustRightInd w:val="0"/>
        <w:jc w:val="both"/>
        <w:rPr>
          <w:rFonts w:eastAsiaTheme="minorHAnsi"/>
          <w:b/>
          <w:color w:val="0D0D0D" w:themeColor="text1" w:themeTint="F2"/>
          <w:sz w:val="24"/>
          <w:szCs w:val="24"/>
          <w:lang w:eastAsia="en-US"/>
        </w:rPr>
      </w:pPr>
      <w:r w:rsidRPr="00081AE7">
        <w:rPr>
          <w:rFonts w:eastAsiaTheme="minorHAnsi"/>
          <w:color w:val="0D0D0D" w:themeColor="text1" w:themeTint="F2"/>
          <w:sz w:val="24"/>
          <w:szCs w:val="24"/>
          <w:lang w:eastAsia="en-US"/>
        </w:rPr>
        <w:t xml:space="preserve">7.10 </w:t>
      </w:r>
      <w:r w:rsidRPr="00081AE7">
        <w:rPr>
          <w:rFonts w:eastAsiaTheme="minorHAnsi"/>
          <w:b/>
          <w:color w:val="0D0D0D" w:themeColor="text1" w:themeTint="F2"/>
          <w:sz w:val="24"/>
          <w:szCs w:val="24"/>
          <w:lang w:eastAsia="en-US"/>
        </w:rPr>
        <w:t>Méně závažná porušení školního řádu jsou</w:t>
      </w:r>
      <w:r w:rsidR="00081AE7">
        <w:rPr>
          <w:rFonts w:eastAsiaTheme="minorHAnsi"/>
          <w:b/>
          <w:color w:val="0D0D0D" w:themeColor="text1" w:themeTint="F2"/>
          <w:sz w:val="24"/>
          <w:szCs w:val="24"/>
          <w:lang w:eastAsia="en-US"/>
        </w:rPr>
        <w:t xml:space="preserve"> zejména</w:t>
      </w:r>
      <w:r w:rsidRPr="00081AE7">
        <w:rPr>
          <w:rFonts w:eastAsiaTheme="minorHAnsi"/>
          <w:b/>
          <w:color w:val="0D0D0D" w:themeColor="text1" w:themeTint="F2"/>
          <w:sz w:val="24"/>
          <w:szCs w:val="24"/>
          <w:lang w:eastAsia="en-US"/>
        </w:rPr>
        <w:t xml:space="preserve">: </w:t>
      </w:r>
    </w:p>
    <w:p w:rsidR="001661A8"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pozdní omlouvání absence</w:t>
      </w:r>
      <w:r w:rsidR="002374EE">
        <w:rPr>
          <w:rFonts w:eastAsiaTheme="minorHAnsi"/>
          <w:color w:val="0D0D0D" w:themeColor="text1" w:themeTint="F2"/>
          <w:sz w:val="24"/>
          <w:szCs w:val="24"/>
          <w:lang w:eastAsia="en-US"/>
        </w:rPr>
        <w:t xml:space="preserve"> </w:t>
      </w:r>
    </w:p>
    <w:p w:rsidR="001661A8"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 xml:space="preserve">pozdní příchody do vyučování </w:t>
      </w:r>
    </w:p>
    <w:p w:rsidR="001661A8"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 xml:space="preserve">opakované nenošení </w:t>
      </w:r>
      <w:r w:rsidR="002374EE">
        <w:rPr>
          <w:rFonts w:eastAsiaTheme="minorHAnsi"/>
          <w:color w:val="0D0D0D" w:themeColor="text1" w:themeTint="F2"/>
          <w:sz w:val="24"/>
          <w:szCs w:val="24"/>
          <w:lang w:eastAsia="en-US"/>
        </w:rPr>
        <w:t xml:space="preserve">nezbytných </w:t>
      </w:r>
      <w:r w:rsidR="001729E3" w:rsidRPr="00081AE7">
        <w:rPr>
          <w:rFonts w:eastAsiaTheme="minorHAnsi"/>
          <w:color w:val="0D0D0D" w:themeColor="text1" w:themeTint="F2"/>
          <w:sz w:val="24"/>
          <w:szCs w:val="24"/>
          <w:lang w:eastAsia="en-US"/>
        </w:rPr>
        <w:t xml:space="preserve"> pomůcek </w:t>
      </w:r>
      <w:r w:rsidR="002374EE">
        <w:rPr>
          <w:rFonts w:eastAsiaTheme="minorHAnsi"/>
          <w:color w:val="0D0D0D" w:themeColor="text1" w:themeTint="F2"/>
          <w:sz w:val="24"/>
          <w:szCs w:val="24"/>
          <w:lang w:eastAsia="en-US"/>
        </w:rPr>
        <w:t>na výuku</w:t>
      </w:r>
      <w:r w:rsidR="001729E3" w:rsidRPr="00081AE7">
        <w:rPr>
          <w:rFonts w:eastAsiaTheme="minorHAnsi"/>
          <w:color w:val="0D0D0D" w:themeColor="text1" w:themeTint="F2"/>
          <w:sz w:val="24"/>
          <w:szCs w:val="24"/>
          <w:lang w:eastAsia="en-US"/>
        </w:rPr>
        <w:t xml:space="preserve"> </w:t>
      </w:r>
    </w:p>
    <w:p w:rsidR="001661A8"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 xml:space="preserve">nepřezouvání se </w:t>
      </w:r>
    </w:p>
    <w:p w:rsidR="001661A8"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vyrušování při vyučování</w:t>
      </w:r>
    </w:p>
    <w:p w:rsidR="001729E3" w:rsidRPr="00081AE7" w:rsidRDefault="001661A8" w:rsidP="001729E3">
      <w:pPr>
        <w:autoSpaceDE w:val="0"/>
        <w:autoSpaceDN w:val="0"/>
        <w:adjustRightInd w:val="0"/>
        <w:ind w:left="426"/>
        <w:jc w:val="both"/>
        <w:rPr>
          <w:rFonts w:eastAsiaTheme="minorHAnsi"/>
          <w:color w:val="0D0D0D" w:themeColor="text1" w:themeTint="F2"/>
          <w:sz w:val="24"/>
          <w:szCs w:val="24"/>
          <w:lang w:eastAsia="en-US"/>
        </w:rPr>
      </w:pPr>
      <w:r>
        <w:rPr>
          <w:rFonts w:eastAsiaTheme="minorHAnsi"/>
          <w:color w:val="0D0D0D" w:themeColor="text1" w:themeTint="F2"/>
          <w:sz w:val="24"/>
          <w:szCs w:val="24"/>
          <w:lang w:eastAsia="en-US"/>
        </w:rPr>
        <w:t xml:space="preserve">- </w:t>
      </w:r>
      <w:r w:rsidR="001729E3" w:rsidRPr="00081AE7">
        <w:rPr>
          <w:rFonts w:eastAsiaTheme="minorHAnsi"/>
          <w:color w:val="0D0D0D" w:themeColor="text1" w:themeTint="F2"/>
          <w:sz w:val="24"/>
          <w:szCs w:val="24"/>
          <w:lang w:eastAsia="en-US"/>
        </w:rPr>
        <w:t xml:space="preserve">neplnění povinností </w:t>
      </w:r>
      <w:r w:rsidR="00081AE7" w:rsidRPr="00081AE7">
        <w:rPr>
          <w:rFonts w:eastAsiaTheme="minorHAnsi"/>
          <w:color w:val="0D0D0D" w:themeColor="text1" w:themeTint="F2"/>
          <w:sz w:val="24"/>
          <w:szCs w:val="24"/>
          <w:lang w:eastAsia="en-US"/>
        </w:rPr>
        <w:t xml:space="preserve">třídní </w:t>
      </w:r>
      <w:r w:rsidR="001729E3" w:rsidRPr="00081AE7">
        <w:rPr>
          <w:rFonts w:eastAsiaTheme="minorHAnsi"/>
          <w:color w:val="0D0D0D" w:themeColor="text1" w:themeTint="F2"/>
          <w:sz w:val="24"/>
          <w:szCs w:val="24"/>
          <w:lang w:eastAsia="en-US"/>
        </w:rPr>
        <w:t xml:space="preserve">služby.  </w:t>
      </w:r>
    </w:p>
    <w:p w:rsidR="001729E3" w:rsidRPr="007B56AF" w:rsidRDefault="001729E3" w:rsidP="001729E3">
      <w:pPr>
        <w:autoSpaceDE w:val="0"/>
        <w:autoSpaceDN w:val="0"/>
        <w:adjustRightInd w:val="0"/>
        <w:ind w:left="426"/>
        <w:jc w:val="both"/>
        <w:rPr>
          <w:rFonts w:eastAsiaTheme="minorHAnsi"/>
          <w:color w:val="FF0000"/>
          <w:sz w:val="24"/>
          <w:szCs w:val="24"/>
          <w:lang w:eastAsia="en-US"/>
        </w:rPr>
      </w:pPr>
    </w:p>
    <w:p w:rsidR="00591164" w:rsidRDefault="00220A68" w:rsidP="00220A68">
      <w:pPr>
        <w:autoSpaceDE w:val="0"/>
        <w:autoSpaceDN w:val="0"/>
        <w:adjustRightInd w:val="0"/>
        <w:ind w:left="426" w:hanging="426"/>
        <w:jc w:val="both"/>
        <w:rPr>
          <w:rFonts w:eastAsiaTheme="minorHAnsi"/>
          <w:b/>
          <w:color w:val="0D0D0D" w:themeColor="text1" w:themeTint="F2"/>
          <w:sz w:val="24"/>
          <w:szCs w:val="24"/>
          <w:lang w:eastAsia="en-US"/>
        </w:rPr>
      </w:pPr>
      <w:r>
        <w:rPr>
          <w:rFonts w:eastAsiaTheme="minorHAnsi"/>
          <w:sz w:val="24"/>
          <w:szCs w:val="24"/>
          <w:lang w:eastAsia="en-US"/>
        </w:rPr>
        <w:t>7</w:t>
      </w:r>
      <w:r w:rsidR="001729E3" w:rsidRPr="001729E3">
        <w:rPr>
          <w:rFonts w:eastAsiaTheme="minorHAnsi"/>
          <w:sz w:val="24"/>
          <w:szCs w:val="24"/>
          <w:lang w:eastAsia="en-US"/>
        </w:rPr>
        <w:t xml:space="preserve">.11 </w:t>
      </w:r>
      <w:r w:rsidR="001729E3" w:rsidRPr="001729E3">
        <w:rPr>
          <w:rFonts w:eastAsiaTheme="minorHAnsi"/>
          <w:b/>
          <w:sz w:val="24"/>
          <w:szCs w:val="24"/>
          <w:lang w:eastAsia="en-US"/>
        </w:rPr>
        <w:t xml:space="preserve">Závažná porušení školního řádu </w:t>
      </w:r>
      <w:r w:rsidR="00591164" w:rsidRPr="00081AE7">
        <w:rPr>
          <w:rFonts w:eastAsiaTheme="minorHAnsi"/>
          <w:b/>
          <w:color w:val="0D0D0D" w:themeColor="text1" w:themeTint="F2"/>
          <w:sz w:val="24"/>
          <w:szCs w:val="24"/>
          <w:lang w:eastAsia="en-US"/>
        </w:rPr>
        <w:t>jsou</w:t>
      </w:r>
      <w:r w:rsidR="00591164">
        <w:rPr>
          <w:rFonts w:eastAsiaTheme="minorHAnsi"/>
          <w:b/>
          <w:color w:val="0D0D0D" w:themeColor="text1" w:themeTint="F2"/>
          <w:sz w:val="24"/>
          <w:szCs w:val="24"/>
          <w:lang w:eastAsia="en-US"/>
        </w:rPr>
        <w:t xml:space="preserve"> zejména</w:t>
      </w:r>
      <w:r w:rsidR="00591164" w:rsidRPr="00081AE7">
        <w:rPr>
          <w:rFonts w:eastAsiaTheme="minorHAnsi"/>
          <w:b/>
          <w:color w:val="0D0D0D" w:themeColor="text1" w:themeTint="F2"/>
          <w:sz w:val="24"/>
          <w:szCs w:val="24"/>
          <w:lang w:eastAsia="en-US"/>
        </w:rPr>
        <w:t xml:space="preserve">: </w:t>
      </w:r>
    </w:p>
    <w:p w:rsidR="001661A8" w:rsidRDefault="00220A68" w:rsidP="00220A68">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 xml:space="preserve">       </w:t>
      </w:r>
      <w:r w:rsidR="001661A8">
        <w:rPr>
          <w:rFonts w:eastAsiaTheme="minorHAnsi"/>
          <w:sz w:val="24"/>
          <w:szCs w:val="24"/>
          <w:lang w:eastAsia="en-US"/>
        </w:rPr>
        <w:t xml:space="preserve">- </w:t>
      </w:r>
      <w:r w:rsidR="001729E3" w:rsidRPr="001729E3">
        <w:rPr>
          <w:rFonts w:eastAsiaTheme="minorHAnsi"/>
          <w:sz w:val="24"/>
          <w:szCs w:val="24"/>
          <w:lang w:eastAsia="en-US"/>
        </w:rPr>
        <w:t xml:space="preserve">opuštění </w:t>
      </w:r>
      <w:r w:rsidR="00591164">
        <w:rPr>
          <w:rFonts w:eastAsiaTheme="minorHAnsi"/>
          <w:sz w:val="24"/>
          <w:szCs w:val="24"/>
          <w:lang w:eastAsia="en-US"/>
        </w:rPr>
        <w:t xml:space="preserve">objektu </w:t>
      </w:r>
      <w:r w:rsidR="001729E3" w:rsidRPr="001729E3">
        <w:rPr>
          <w:rFonts w:eastAsiaTheme="minorHAnsi"/>
          <w:sz w:val="24"/>
          <w:szCs w:val="24"/>
          <w:lang w:eastAsia="en-US"/>
        </w:rPr>
        <w:t xml:space="preserve">školy </w:t>
      </w:r>
      <w:r w:rsidR="00591164">
        <w:rPr>
          <w:rFonts w:eastAsiaTheme="minorHAnsi"/>
          <w:sz w:val="24"/>
          <w:szCs w:val="24"/>
          <w:lang w:eastAsia="en-US"/>
        </w:rPr>
        <w:t xml:space="preserve">v době výuky </w:t>
      </w:r>
      <w:r w:rsidR="001729E3" w:rsidRPr="001729E3">
        <w:rPr>
          <w:rFonts w:eastAsiaTheme="minorHAnsi"/>
          <w:sz w:val="24"/>
          <w:szCs w:val="24"/>
          <w:lang w:eastAsia="en-US"/>
        </w:rPr>
        <w:t>bez souhlasu vyučujícího</w:t>
      </w:r>
    </w:p>
    <w:p w:rsidR="001661A8" w:rsidRDefault="001661A8" w:rsidP="00220A68">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 nevhodné chování </w:t>
      </w:r>
      <w:r w:rsidR="00591164">
        <w:rPr>
          <w:rFonts w:eastAsiaTheme="minorHAnsi"/>
          <w:sz w:val="24"/>
          <w:szCs w:val="24"/>
          <w:lang w:eastAsia="en-US"/>
        </w:rPr>
        <w:t>vůči</w:t>
      </w:r>
      <w:r w:rsidR="001729E3" w:rsidRPr="001729E3">
        <w:rPr>
          <w:rFonts w:eastAsiaTheme="minorHAnsi"/>
          <w:sz w:val="24"/>
          <w:szCs w:val="24"/>
          <w:lang w:eastAsia="en-US"/>
        </w:rPr>
        <w:t xml:space="preserve"> zaměstnancům</w:t>
      </w:r>
      <w:r w:rsidR="00220A68">
        <w:rPr>
          <w:rFonts w:eastAsiaTheme="minorHAnsi"/>
          <w:sz w:val="24"/>
          <w:szCs w:val="24"/>
          <w:lang w:eastAsia="en-US"/>
        </w:rPr>
        <w:t xml:space="preserve"> </w:t>
      </w:r>
      <w:r w:rsidR="001729E3" w:rsidRPr="001729E3">
        <w:rPr>
          <w:rFonts w:eastAsiaTheme="minorHAnsi"/>
          <w:sz w:val="24"/>
          <w:szCs w:val="24"/>
          <w:lang w:eastAsia="en-US"/>
        </w:rPr>
        <w:t>školy</w:t>
      </w:r>
    </w:p>
    <w:p w:rsidR="001661A8" w:rsidRDefault="001661A8" w:rsidP="00220A68">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 xml:space="preserve">       - </w:t>
      </w:r>
      <w:r w:rsidR="001729E3" w:rsidRPr="001729E3">
        <w:rPr>
          <w:rFonts w:eastAsiaTheme="minorHAnsi"/>
          <w:sz w:val="24"/>
          <w:szCs w:val="24"/>
          <w:lang w:eastAsia="en-US"/>
        </w:rPr>
        <w:t>podvodné jednání</w:t>
      </w:r>
    </w:p>
    <w:p w:rsidR="001661A8" w:rsidRDefault="001661A8" w:rsidP="00220A68">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 neomluvená absence</w:t>
      </w:r>
    </w:p>
    <w:p w:rsidR="001661A8" w:rsidRDefault="001661A8" w:rsidP="001661A8">
      <w:pPr>
        <w:autoSpaceDE w:val="0"/>
        <w:autoSpaceDN w:val="0"/>
        <w:adjustRightInd w:val="0"/>
        <w:ind w:left="567" w:hanging="567"/>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 kouření </w:t>
      </w:r>
      <w:r w:rsidR="00591164">
        <w:rPr>
          <w:rFonts w:eastAsiaTheme="minorHAnsi"/>
          <w:sz w:val="24"/>
          <w:szCs w:val="24"/>
          <w:lang w:eastAsia="en-US"/>
        </w:rPr>
        <w:t xml:space="preserve">a </w:t>
      </w:r>
      <w:r w:rsidR="00591164" w:rsidRPr="001729E3">
        <w:rPr>
          <w:rFonts w:eastAsiaTheme="minorHAnsi"/>
          <w:sz w:val="24"/>
          <w:szCs w:val="24"/>
          <w:lang w:eastAsia="en-US"/>
        </w:rPr>
        <w:t xml:space="preserve">požití alkoholu či jiné návykové látky </w:t>
      </w:r>
      <w:r w:rsidR="001729E3" w:rsidRPr="001729E3">
        <w:rPr>
          <w:rFonts w:eastAsiaTheme="minorHAnsi"/>
          <w:sz w:val="24"/>
          <w:szCs w:val="24"/>
          <w:lang w:eastAsia="en-US"/>
        </w:rPr>
        <w:t xml:space="preserve">ve vnitřních i vnějších prostorách školy </w:t>
      </w:r>
      <w:r>
        <w:rPr>
          <w:rFonts w:eastAsiaTheme="minorHAnsi"/>
          <w:sz w:val="24"/>
          <w:szCs w:val="24"/>
          <w:lang w:eastAsia="en-US"/>
        </w:rPr>
        <w:t xml:space="preserve">   </w:t>
      </w:r>
      <w:r w:rsidR="001729E3" w:rsidRPr="001729E3">
        <w:rPr>
          <w:rFonts w:eastAsiaTheme="minorHAnsi"/>
          <w:sz w:val="24"/>
          <w:szCs w:val="24"/>
          <w:lang w:eastAsia="en-US"/>
        </w:rPr>
        <w:t>a při akcích organizovaných školou</w:t>
      </w:r>
    </w:p>
    <w:p w:rsidR="00F17152" w:rsidRDefault="00F17152" w:rsidP="00F17152">
      <w:pPr>
        <w:autoSpaceDE w:val="0"/>
        <w:autoSpaceDN w:val="0"/>
        <w:adjustRightInd w:val="0"/>
        <w:ind w:left="567" w:hanging="567"/>
        <w:jc w:val="center"/>
        <w:rPr>
          <w:rFonts w:eastAsiaTheme="minorHAnsi"/>
          <w:b/>
          <w:color w:val="000000"/>
          <w:sz w:val="24"/>
          <w:szCs w:val="24"/>
          <w:lang w:eastAsia="en-US"/>
        </w:rPr>
      </w:pPr>
    </w:p>
    <w:p w:rsidR="00F17152" w:rsidRPr="00F17152" w:rsidRDefault="00F17152" w:rsidP="00F17152">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EB4BB7">
        <w:rPr>
          <w:rFonts w:eastAsiaTheme="minorHAnsi"/>
          <w:b/>
          <w:color w:val="000000"/>
          <w:sz w:val="24"/>
          <w:szCs w:val="24"/>
          <w:lang w:eastAsia="en-US"/>
        </w:rPr>
        <w:t>1</w:t>
      </w:r>
      <w:r>
        <w:rPr>
          <w:rFonts w:eastAsiaTheme="minorHAnsi"/>
          <w:b/>
          <w:color w:val="000000"/>
          <w:sz w:val="24"/>
          <w:szCs w:val="24"/>
          <w:lang w:eastAsia="en-US"/>
        </w:rPr>
        <w:t>3</w:t>
      </w:r>
      <w:r>
        <w:rPr>
          <w:rFonts w:eastAsiaTheme="minorHAnsi"/>
          <w:color w:val="000000"/>
          <w:sz w:val="24"/>
          <w:szCs w:val="24"/>
          <w:lang w:eastAsia="en-US"/>
        </w:rPr>
        <w:t xml:space="preserve"> </w:t>
      </w:r>
      <w:r w:rsidRPr="00F17152">
        <w:rPr>
          <w:rFonts w:eastAsiaTheme="minorHAnsi"/>
          <w:b/>
          <w:color w:val="000000"/>
          <w:sz w:val="24"/>
          <w:szCs w:val="24"/>
          <w:lang w:eastAsia="en-US"/>
        </w:rPr>
        <w:t>-</w:t>
      </w:r>
    </w:p>
    <w:p w:rsidR="00F17152" w:rsidRDefault="001661A8" w:rsidP="001661A8">
      <w:pPr>
        <w:autoSpaceDE w:val="0"/>
        <w:autoSpaceDN w:val="0"/>
        <w:adjustRightInd w:val="0"/>
        <w:ind w:left="567" w:hanging="567"/>
        <w:jc w:val="both"/>
        <w:rPr>
          <w:rFonts w:eastAsiaTheme="minorHAnsi"/>
          <w:sz w:val="24"/>
          <w:szCs w:val="24"/>
          <w:lang w:eastAsia="en-US"/>
        </w:rPr>
      </w:pPr>
      <w:r>
        <w:rPr>
          <w:rFonts w:eastAsiaTheme="minorHAnsi"/>
          <w:sz w:val="24"/>
          <w:szCs w:val="24"/>
          <w:lang w:eastAsia="en-US"/>
        </w:rPr>
        <w:t xml:space="preserve">      </w:t>
      </w:r>
    </w:p>
    <w:p w:rsidR="001729E3" w:rsidRPr="001729E3" w:rsidRDefault="00F17152" w:rsidP="001661A8">
      <w:pPr>
        <w:autoSpaceDE w:val="0"/>
        <w:autoSpaceDN w:val="0"/>
        <w:adjustRightInd w:val="0"/>
        <w:ind w:left="567" w:hanging="567"/>
        <w:jc w:val="both"/>
        <w:rPr>
          <w:rFonts w:eastAsiaTheme="minorHAnsi"/>
          <w:sz w:val="24"/>
          <w:szCs w:val="24"/>
          <w:lang w:eastAsia="en-US"/>
        </w:rPr>
      </w:pPr>
      <w:r>
        <w:rPr>
          <w:rFonts w:eastAsiaTheme="minorHAnsi"/>
          <w:sz w:val="24"/>
          <w:szCs w:val="24"/>
          <w:lang w:eastAsia="en-US"/>
        </w:rPr>
        <w:t xml:space="preserve">     </w:t>
      </w:r>
      <w:r w:rsidR="001661A8">
        <w:rPr>
          <w:rFonts w:eastAsiaTheme="minorHAnsi"/>
          <w:sz w:val="24"/>
          <w:szCs w:val="24"/>
          <w:lang w:eastAsia="en-US"/>
        </w:rPr>
        <w:t xml:space="preserve"> -</w:t>
      </w:r>
      <w:r w:rsidR="001729E3" w:rsidRPr="001729E3">
        <w:rPr>
          <w:rFonts w:eastAsiaTheme="minorHAnsi"/>
          <w:sz w:val="24"/>
          <w:szCs w:val="24"/>
          <w:lang w:eastAsia="en-US"/>
        </w:rPr>
        <w:t xml:space="preserve"> pořizování audiovizuálních a fotografických záznamů </w:t>
      </w:r>
      <w:r w:rsidR="00591164">
        <w:rPr>
          <w:rFonts w:eastAsiaTheme="minorHAnsi"/>
          <w:sz w:val="24"/>
          <w:szCs w:val="24"/>
          <w:lang w:eastAsia="en-US"/>
        </w:rPr>
        <w:t xml:space="preserve">a </w:t>
      </w:r>
      <w:r w:rsidR="00591164" w:rsidRPr="001729E3">
        <w:rPr>
          <w:rFonts w:eastAsiaTheme="minorHAnsi"/>
          <w:sz w:val="24"/>
          <w:szCs w:val="24"/>
          <w:lang w:eastAsia="en-US"/>
        </w:rPr>
        <w:t xml:space="preserve">použití elektronických zařízení </w:t>
      </w:r>
      <w:r w:rsidR="001729E3" w:rsidRPr="001729E3">
        <w:rPr>
          <w:rFonts w:eastAsiaTheme="minorHAnsi"/>
          <w:sz w:val="24"/>
          <w:szCs w:val="24"/>
          <w:lang w:eastAsia="en-US"/>
        </w:rPr>
        <w:t xml:space="preserve">bez souhlasu </w:t>
      </w:r>
      <w:r w:rsidR="00591164">
        <w:rPr>
          <w:rFonts w:eastAsiaTheme="minorHAnsi"/>
          <w:sz w:val="24"/>
          <w:szCs w:val="24"/>
          <w:lang w:eastAsia="en-US"/>
        </w:rPr>
        <w:t>vyučujícího</w:t>
      </w:r>
      <w:r w:rsidR="001729E3" w:rsidRPr="001729E3">
        <w:rPr>
          <w:rFonts w:eastAsiaTheme="minorHAnsi"/>
          <w:sz w:val="24"/>
          <w:szCs w:val="24"/>
          <w:lang w:eastAsia="en-US"/>
        </w:rPr>
        <w:t xml:space="preserve"> </w:t>
      </w:r>
    </w:p>
    <w:p w:rsidR="00220A68" w:rsidRDefault="00220A68" w:rsidP="00220A68">
      <w:pPr>
        <w:autoSpaceDE w:val="0"/>
        <w:autoSpaceDN w:val="0"/>
        <w:adjustRightInd w:val="0"/>
        <w:jc w:val="both"/>
        <w:rPr>
          <w:rFonts w:eastAsiaTheme="minorHAnsi"/>
          <w:sz w:val="24"/>
          <w:szCs w:val="24"/>
          <w:lang w:eastAsia="en-US"/>
        </w:rPr>
      </w:pPr>
    </w:p>
    <w:p w:rsidR="00591164" w:rsidRDefault="00220A68" w:rsidP="00591164">
      <w:pPr>
        <w:autoSpaceDE w:val="0"/>
        <w:autoSpaceDN w:val="0"/>
        <w:adjustRightInd w:val="0"/>
        <w:ind w:left="426" w:hanging="426"/>
        <w:jc w:val="both"/>
        <w:rPr>
          <w:rFonts w:eastAsiaTheme="minorHAnsi"/>
          <w:b/>
          <w:color w:val="0D0D0D" w:themeColor="text1" w:themeTint="F2"/>
          <w:sz w:val="24"/>
          <w:szCs w:val="24"/>
          <w:lang w:eastAsia="en-US"/>
        </w:rPr>
      </w:pPr>
      <w:r>
        <w:rPr>
          <w:rFonts w:eastAsiaTheme="minorHAnsi"/>
          <w:sz w:val="24"/>
          <w:szCs w:val="24"/>
          <w:lang w:eastAsia="en-US"/>
        </w:rPr>
        <w:t>7</w:t>
      </w:r>
      <w:r w:rsidR="001729E3" w:rsidRPr="001729E3">
        <w:rPr>
          <w:rFonts w:eastAsiaTheme="minorHAnsi"/>
          <w:sz w:val="24"/>
          <w:szCs w:val="24"/>
          <w:lang w:eastAsia="en-US"/>
        </w:rPr>
        <w:t xml:space="preserve">.12 </w:t>
      </w:r>
      <w:r w:rsidR="001729E3" w:rsidRPr="001729E3">
        <w:rPr>
          <w:rFonts w:eastAsiaTheme="minorHAnsi"/>
          <w:b/>
          <w:sz w:val="24"/>
          <w:szCs w:val="24"/>
          <w:lang w:eastAsia="en-US"/>
        </w:rPr>
        <w:t xml:space="preserve">Velmi závažná porušení školního řádu </w:t>
      </w:r>
      <w:r w:rsidR="00591164" w:rsidRPr="00081AE7">
        <w:rPr>
          <w:rFonts w:eastAsiaTheme="minorHAnsi"/>
          <w:b/>
          <w:color w:val="0D0D0D" w:themeColor="text1" w:themeTint="F2"/>
          <w:sz w:val="24"/>
          <w:szCs w:val="24"/>
          <w:lang w:eastAsia="en-US"/>
        </w:rPr>
        <w:t>jsou</w:t>
      </w:r>
      <w:r w:rsidR="00591164">
        <w:rPr>
          <w:rFonts w:eastAsiaTheme="minorHAnsi"/>
          <w:b/>
          <w:color w:val="0D0D0D" w:themeColor="text1" w:themeTint="F2"/>
          <w:sz w:val="24"/>
          <w:szCs w:val="24"/>
          <w:lang w:eastAsia="en-US"/>
        </w:rPr>
        <w:t xml:space="preserve"> zejména</w:t>
      </w:r>
      <w:r w:rsidR="00591164" w:rsidRPr="00081AE7">
        <w:rPr>
          <w:rFonts w:eastAsiaTheme="minorHAnsi"/>
          <w:b/>
          <w:color w:val="0D0D0D" w:themeColor="text1" w:themeTint="F2"/>
          <w:sz w:val="24"/>
          <w:szCs w:val="24"/>
          <w:lang w:eastAsia="en-US"/>
        </w:rPr>
        <w:t xml:space="preserve">: </w:t>
      </w:r>
    </w:p>
    <w:p w:rsidR="001661A8" w:rsidRDefault="001661A8" w:rsidP="00591164">
      <w:pPr>
        <w:autoSpaceDE w:val="0"/>
        <w:autoSpaceDN w:val="0"/>
        <w:adjustRightInd w:val="0"/>
        <w:ind w:left="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šikana</w:t>
      </w:r>
    </w:p>
    <w:p w:rsidR="001661A8" w:rsidRDefault="001661A8" w:rsidP="00591164">
      <w:pPr>
        <w:autoSpaceDE w:val="0"/>
        <w:autoSpaceDN w:val="0"/>
        <w:adjustRightInd w:val="0"/>
        <w:ind w:left="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úmyslné </w:t>
      </w:r>
      <w:r>
        <w:rPr>
          <w:rFonts w:eastAsiaTheme="minorHAnsi"/>
          <w:sz w:val="24"/>
          <w:szCs w:val="24"/>
          <w:lang w:eastAsia="en-US"/>
        </w:rPr>
        <w:t xml:space="preserve">drobné </w:t>
      </w:r>
      <w:r w:rsidR="001729E3" w:rsidRPr="001729E3">
        <w:rPr>
          <w:rFonts w:eastAsiaTheme="minorHAnsi"/>
          <w:sz w:val="24"/>
          <w:szCs w:val="24"/>
          <w:lang w:eastAsia="en-US"/>
        </w:rPr>
        <w:t>ublížení</w:t>
      </w:r>
      <w:r w:rsidR="00591164">
        <w:rPr>
          <w:rFonts w:eastAsiaTheme="minorHAnsi"/>
          <w:sz w:val="24"/>
          <w:szCs w:val="24"/>
          <w:lang w:eastAsia="en-US"/>
        </w:rPr>
        <w:t xml:space="preserve"> na zdraví</w:t>
      </w:r>
    </w:p>
    <w:p w:rsidR="001661A8" w:rsidRDefault="001661A8" w:rsidP="00591164">
      <w:pPr>
        <w:autoSpaceDE w:val="0"/>
        <w:autoSpaceDN w:val="0"/>
        <w:adjustRightInd w:val="0"/>
        <w:ind w:left="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velmi hrubé chování ke spolužákům</w:t>
      </w:r>
      <w:r>
        <w:rPr>
          <w:rFonts w:eastAsiaTheme="minorHAnsi"/>
          <w:sz w:val="24"/>
          <w:szCs w:val="24"/>
          <w:lang w:eastAsia="en-US"/>
        </w:rPr>
        <w:t xml:space="preserve"> </w:t>
      </w:r>
    </w:p>
    <w:p w:rsidR="001661A8" w:rsidRDefault="001661A8" w:rsidP="00591164">
      <w:pPr>
        <w:autoSpaceDE w:val="0"/>
        <w:autoSpaceDN w:val="0"/>
        <w:adjustRightInd w:val="0"/>
        <w:ind w:left="426"/>
        <w:jc w:val="both"/>
        <w:rPr>
          <w:rFonts w:eastAsiaTheme="minorHAnsi"/>
          <w:sz w:val="24"/>
          <w:szCs w:val="24"/>
          <w:lang w:eastAsia="en-US"/>
        </w:rPr>
      </w:pPr>
      <w:r>
        <w:rPr>
          <w:rFonts w:eastAsiaTheme="minorHAnsi"/>
          <w:sz w:val="24"/>
          <w:szCs w:val="24"/>
          <w:lang w:eastAsia="en-US"/>
        </w:rPr>
        <w:t>-</w:t>
      </w:r>
      <w:r w:rsidR="001729E3" w:rsidRPr="001729E3">
        <w:rPr>
          <w:rFonts w:eastAsiaTheme="minorHAnsi"/>
          <w:sz w:val="24"/>
          <w:szCs w:val="24"/>
          <w:lang w:eastAsia="en-US"/>
        </w:rPr>
        <w:t xml:space="preserve"> úmyslné ničení majetku školy, spolužáků nebo </w:t>
      </w:r>
      <w:r w:rsidR="00591164">
        <w:rPr>
          <w:rFonts w:eastAsiaTheme="minorHAnsi"/>
          <w:sz w:val="24"/>
          <w:szCs w:val="24"/>
          <w:lang w:eastAsia="en-US"/>
        </w:rPr>
        <w:t>zaměstnanců</w:t>
      </w:r>
      <w:r w:rsidR="001729E3" w:rsidRPr="001729E3">
        <w:rPr>
          <w:rFonts w:eastAsiaTheme="minorHAnsi"/>
          <w:sz w:val="24"/>
          <w:szCs w:val="24"/>
          <w:lang w:eastAsia="en-US"/>
        </w:rPr>
        <w:t xml:space="preserve"> školy</w:t>
      </w:r>
    </w:p>
    <w:p w:rsidR="001661A8" w:rsidRDefault="001661A8" w:rsidP="00591164">
      <w:pPr>
        <w:autoSpaceDE w:val="0"/>
        <w:autoSpaceDN w:val="0"/>
        <w:adjustRightInd w:val="0"/>
        <w:ind w:left="426"/>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zvláště hrubé slovní útoky žáka vůči </w:t>
      </w:r>
      <w:r>
        <w:rPr>
          <w:rFonts w:eastAsiaTheme="minorHAnsi"/>
          <w:sz w:val="24"/>
          <w:szCs w:val="24"/>
          <w:lang w:eastAsia="en-US"/>
        </w:rPr>
        <w:t xml:space="preserve">zaměstnancům </w:t>
      </w:r>
      <w:r w:rsidR="001729E3" w:rsidRPr="001729E3">
        <w:rPr>
          <w:rFonts w:eastAsiaTheme="minorHAnsi"/>
          <w:sz w:val="24"/>
          <w:szCs w:val="24"/>
          <w:lang w:eastAsia="en-US"/>
        </w:rPr>
        <w:t>školy</w:t>
      </w:r>
    </w:p>
    <w:p w:rsidR="001661A8" w:rsidRDefault="001661A8" w:rsidP="001661A8">
      <w:pPr>
        <w:autoSpaceDE w:val="0"/>
        <w:autoSpaceDN w:val="0"/>
        <w:adjustRightInd w:val="0"/>
        <w:ind w:left="567" w:hanging="141"/>
        <w:jc w:val="both"/>
        <w:rPr>
          <w:rFonts w:eastAsiaTheme="minorHAnsi"/>
          <w:sz w:val="24"/>
          <w:szCs w:val="24"/>
          <w:lang w:eastAsia="en-US"/>
        </w:rPr>
      </w:pPr>
      <w:r>
        <w:rPr>
          <w:rFonts w:eastAsiaTheme="minorHAnsi"/>
          <w:sz w:val="24"/>
          <w:szCs w:val="24"/>
          <w:lang w:eastAsia="en-US"/>
        </w:rPr>
        <w:t xml:space="preserve">- </w:t>
      </w:r>
      <w:r w:rsidR="001729E3" w:rsidRPr="001729E3">
        <w:rPr>
          <w:rFonts w:eastAsiaTheme="minorHAnsi"/>
          <w:sz w:val="24"/>
          <w:szCs w:val="24"/>
          <w:lang w:eastAsia="en-US"/>
        </w:rPr>
        <w:t xml:space="preserve">požívání, nošení, držení a distribuce alkoholu či jiné návykové látky ve vnitřních i </w:t>
      </w:r>
      <w:r>
        <w:rPr>
          <w:rFonts w:eastAsiaTheme="minorHAnsi"/>
          <w:sz w:val="24"/>
          <w:szCs w:val="24"/>
          <w:lang w:eastAsia="en-US"/>
        </w:rPr>
        <w:t xml:space="preserve">   </w:t>
      </w:r>
      <w:r w:rsidR="001729E3" w:rsidRPr="001729E3">
        <w:rPr>
          <w:rFonts w:eastAsiaTheme="minorHAnsi"/>
          <w:sz w:val="24"/>
          <w:szCs w:val="24"/>
          <w:lang w:eastAsia="en-US"/>
        </w:rPr>
        <w:t>vnějších prostorách školy</w:t>
      </w:r>
    </w:p>
    <w:p w:rsidR="001661A8" w:rsidRDefault="001661A8" w:rsidP="001661A8">
      <w:pPr>
        <w:autoSpaceDE w:val="0"/>
        <w:autoSpaceDN w:val="0"/>
        <w:adjustRightInd w:val="0"/>
        <w:ind w:left="567" w:hanging="141"/>
        <w:jc w:val="both"/>
        <w:rPr>
          <w:rFonts w:eastAsiaTheme="minorHAnsi"/>
          <w:sz w:val="24"/>
          <w:szCs w:val="24"/>
          <w:lang w:eastAsia="en-US"/>
        </w:rPr>
      </w:pPr>
      <w:r>
        <w:rPr>
          <w:rFonts w:eastAsiaTheme="minorHAnsi"/>
          <w:sz w:val="24"/>
          <w:szCs w:val="24"/>
          <w:lang w:eastAsia="en-US"/>
        </w:rPr>
        <w:t>-</w:t>
      </w:r>
      <w:r w:rsidR="001729E3" w:rsidRPr="001729E3">
        <w:rPr>
          <w:rFonts w:eastAsiaTheme="minorHAnsi"/>
          <w:sz w:val="24"/>
          <w:szCs w:val="24"/>
          <w:lang w:eastAsia="en-US"/>
        </w:rPr>
        <w:t xml:space="preserve"> projevy rasismu a propagace násilí, fašismu a dalších hnutí směřujících k potlačení práv jedince nebo skupiny osob</w:t>
      </w:r>
    </w:p>
    <w:p w:rsidR="001729E3" w:rsidRPr="001729E3" w:rsidRDefault="001661A8" w:rsidP="001661A8">
      <w:pPr>
        <w:autoSpaceDE w:val="0"/>
        <w:autoSpaceDN w:val="0"/>
        <w:adjustRightInd w:val="0"/>
        <w:ind w:left="567" w:hanging="141"/>
        <w:jc w:val="both"/>
        <w:rPr>
          <w:rFonts w:eastAsiaTheme="minorHAnsi"/>
          <w:sz w:val="24"/>
          <w:szCs w:val="24"/>
          <w:lang w:eastAsia="en-US"/>
        </w:rPr>
      </w:pPr>
      <w:r>
        <w:rPr>
          <w:rFonts w:eastAsiaTheme="minorHAnsi"/>
          <w:sz w:val="24"/>
          <w:szCs w:val="24"/>
          <w:lang w:eastAsia="en-US"/>
        </w:rPr>
        <w:t>-</w:t>
      </w:r>
      <w:r w:rsidR="001729E3" w:rsidRPr="001729E3">
        <w:rPr>
          <w:rFonts w:eastAsiaTheme="minorHAnsi"/>
          <w:sz w:val="24"/>
          <w:szCs w:val="24"/>
          <w:lang w:eastAsia="en-US"/>
        </w:rPr>
        <w:t xml:space="preserve"> krádež </w:t>
      </w:r>
    </w:p>
    <w:p w:rsidR="00220A68" w:rsidRDefault="00220A68" w:rsidP="00220A68">
      <w:pPr>
        <w:autoSpaceDE w:val="0"/>
        <w:autoSpaceDN w:val="0"/>
        <w:adjustRightInd w:val="0"/>
        <w:jc w:val="both"/>
        <w:rPr>
          <w:rFonts w:eastAsiaTheme="minorHAnsi"/>
          <w:sz w:val="24"/>
          <w:szCs w:val="24"/>
          <w:lang w:eastAsia="en-US"/>
        </w:rPr>
      </w:pPr>
    </w:p>
    <w:p w:rsidR="001729E3" w:rsidRPr="001729E3" w:rsidRDefault="00220A68" w:rsidP="001661A8">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7</w:t>
      </w:r>
      <w:r w:rsidR="001729E3" w:rsidRPr="001729E3">
        <w:rPr>
          <w:rFonts w:eastAsiaTheme="minorHAnsi"/>
          <w:sz w:val="24"/>
          <w:szCs w:val="24"/>
          <w:lang w:eastAsia="en-US"/>
        </w:rPr>
        <w:t xml:space="preserve">.13 </w:t>
      </w:r>
      <w:r w:rsidR="001729E3" w:rsidRPr="001729E3">
        <w:rPr>
          <w:rFonts w:eastAsiaTheme="minorHAnsi"/>
          <w:b/>
          <w:sz w:val="24"/>
          <w:szCs w:val="24"/>
          <w:lang w:eastAsia="en-US"/>
        </w:rPr>
        <w:t>Pochvalu třídního učitele</w:t>
      </w:r>
      <w:r w:rsidR="001729E3" w:rsidRPr="001729E3">
        <w:rPr>
          <w:rFonts w:eastAsiaTheme="minorHAnsi"/>
          <w:sz w:val="24"/>
          <w:szCs w:val="24"/>
          <w:lang w:eastAsia="en-US"/>
        </w:rPr>
        <w:t xml:space="preserve"> uděluje třídní učitel před kolektivem třídy na základě vlastního uvážení nebo na návrh jiného vyučujícího. Může být udělena např. za reprezentaci školy v soutěžích a olympiádách na školní a okresní úrovni, organizaci třídních akcí, výborný prospěch. Třídní učitel oznámí udělení pochvaly řediteli školy a prokazatelnou formou žákovi nebo zákonnému zástupci </w:t>
      </w:r>
      <w:r w:rsidR="001661A8">
        <w:rPr>
          <w:rFonts w:eastAsiaTheme="minorHAnsi"/>
          <w:sz w:val="24"/>
          <w:szCs w:val="24"/>
          <w:lang w:eastAsia="en-US"/>
        </w:rPr>
        <w:t xml:space="preserve">nezletilého </w:t>
      </w:r>
      <w:r w:rsidR="001729E3" w:rsidRPr="001729E3">
        <w:rPr>
          <w:rFonts w:eastAsiaTheme="minorHAnsi"/>
          <w:sz w:val="24"/>
          <w:szCs w:val="24"/>
          <w:lang w:eastAsia="en-US"/>
        </w:rPr>
        <w:t xml:space="preserve">žáka a zapíše </w:t>
      </w:r>
      <w:r w:rsidR="001661A8">
        <w:rPr>
          <w:rFonts w:eastAsiaTheme="minorHAnsi"/>
          <w:sz w:val="24"/>
          <w:szCs w:val="24"/>
          <w:lang w:eastAsia="en-US"/>
        </w:rPr>
        <w:t xml:space="preserve">ji </w:t>
      </w:r>
      <w:r w:rsidR="001729E3" w:rsidRPr="001729E3">
        <w:rPr>
          <w:rFonts w:eastAsiaTheme="minorHAnsi"/>
          <w:sz w:val="24"/>
          <w:szCs w:val="24"/>
          <w:lang w:eastAsia="en-US"/>
        </w:rPr>
        <w:t xml:space="preserve">do třídního výkazu, školního informačního systému a informuje nejbližší pedagogickou radu. </w:t>
      </w:r>
    </w:p>
    <w:p w:rsidR="00F17152" w:rsidRDefault="00F17152" w:rsidP="00220A68">
      <w:pPr>
        <w:autoSpaceDE w:val="0"/>
        <w:autoSpaceDN w:val="0"/>
        <w:adjustRightInd w:val="0"/>
        <w:spacing w:after="178"/>
        <w:ind w:left="426" w:hanging="426"/>
        <w:jc w:val="both"/>
        <w:rPr>
          <w:rFonts w:eastAsiaTheme="minorHAnsi"/>
          <w:sz w:val="24"/>
          <w:szCs w:val="24"/>
          <w:lang w:eastAsia="en-US"/>
        </w:rPr>
      </w:pPr>
    </w:p>
    <w:p w:rsidR="001729E3" w:rsidRPr="001729E3" w:rsidRDefault="00220A68" w:rsidP="00220A68">
      <w:pPr>
        <w:autoSpaceDE w:val="0"/>
        <w:autoSpaceDN w:val="0"/>
        <w:adjustRightInd w:val="0"/>
        <w:spacing w:after="178"/>
        <w:ind w:left="426" w:hanging="426"/>
        <w:jc w:val="both"/>
        <w:rPr>
          <w:rFonts w:eastAsiaTheme="minorHAnsi"/>
          <w:sz w:val="24"/>
          <w:szCs w:val="24"/>
          <w:lang w:eastAsia="en-US"/>
        </w:rPr>
      </w:pPr>
      <w:r>
        <w:rPr>
          <w:rFonts w:eastAsiaTheme="minorHAnsi"/>
          <w:sz w:val="24"/>
          <w:szCs w:val="24"/>
          <w:lang w:eastAsia="en-US"/>
        </w:rPr>
        <w:t>7</w:t>
      </w:r>
      <w:r w:rsidR="001729E3" w:rsidRPr="001729E3">
        <w:rPr>
          <w:rFonts w:eastAsiaTheme="minorHAnsi"/>
          <w:sz w:val="24"/>
          <w:szCs w:val="24"/>
          <w:lang w:eastAsia="en-US"/>
        </w:rPr>
        <w:t xml:space="preserve">.14 </w:t>
      </w:r>
      <w:r w:rsidR="001729E3" w:rsidRPr="001661A8">
        <w:rPr>
          <w:rFonts w:eastAsiaTheme="minorHAnsi"/>
          <w:b/>
          <w:sz w:val="24"/>
          <w:szCs w:val="24"/>
          <w:lang w:eastAsia="en-US"/>
        </w:rPr>
        <w:t>Pochvalu ředitele školy</w:t>
      </w:r>
      <w:r w:rsidR="001729E3" w:rsidRPr="001729E3">
        <w:rPr>
          <w:rFonts w:eastAsiaTheme="minorHAnsi"/>
          <w:sz w:val="24"/>
          <w:szCs w:val="24"/>
          <w:lang w:eastAsia="en-US"/>
        </w:rPr>
        <w:t xml:space="preserve"> uděluje ředitel školy na základě návrhu třídního či jiného učitele. Může být udělena za reprezentaci školy v soutěžích a olympiádách na krajské a národní úrovni, konkrétní akce většího rozsahu nebo mimořádný lidský čin. Ředitel školy oznámí udělení pochvaly prokazatelnou formou žákovi nebo zákonnému zástupci </w:t>
      </w:r>
      <w:r w:rsidR="00C74D25">
        <w:rPr>
          <w:rFonts w:eastAsiaTheme="minorHAnsi"/>
          <w:sz w:val="24"/>
          <w:szCs w:val="24"/>
          <w:lang w:eastAsia="en-US"/>
        </w:rPr>
        <w:t xml:space="preserve">nezletilého </w:t>
      </w:r>
      <w:r w:rsidR="001729E3" w:rsidRPr="001729E3">
        <w:rPr>
          <w:rFonts w:eastAsiaTheme="minorHAnsi"/>
          <w:sz w:val="24"/>
          <w:szCs w:val="24"/>
          <w:lang w:eastAsia="en-US"/>
        </w:rPr>
        <w:t xml:space="preserve">žáka. Třídní učitel zapíše pochvalu do třídního výkazu, školního informačního systému a informuje nejbližší pedagogickou radu. </w:t>
      </w:r>
    </w:p>
    <w:p w:rsidR="00AF55CA" w:rsidRPr="002F5C79" w:rsidRDefault="00AF55CA" w:rsidP="00AF55CA">
      <w:pPr>
        <w:ind w:left="1134" w:hanging="1134"/>
        <w:jc w:val="center"/>
        <w:rPr>
          <w:rStyle w:val="Siln"/>
          <w:sz w:val="24"/>
          <w:szCs w:val="24"/>
        </w:rPr>
      </w:pPr>
      <w:r w:rsidRPr="002F5C79">
        <w:rPr>
          <w:b/>
          <w:sz w:val="24"/>
          <w:szCs w:val="24"/>
        </w:rPr>
        <w:t xml:space="preserve">ČÁST </w:t>
      </w:r>
      <w:r>
        <w:rPr>
          <w:b/>
          <w:sz w:val="24"/>
          <w:szCs w:val="24"/>
        </w:rPr>
        <w:t>8</w:t>
      </w:r>
      <w:r w:rsidRPr="002F5C79">
        <w:rPr>
          <w:b/>
          <w:sz w:val="24"/>
          <w:szCs w:val="24"/>
        </w:rPr>
        <w:t>.</w:t>
      </w:r>
    </w:p>
    <w:p w:rsidR="00220A68" w:rsidRPr="00220A68" w:rsidRDefault="00220A68" w:rsidP="00AF55CA">
      <w:pPr>
        <w:autoSpaceDE w:val="0"/>
        <w:autoSpaceDN w:val="0"/>
        <w:adjustRightInd w:val="0"/>
        <w:jc w:val="center"/>
        <w:rPr>
          <w:rFonts w:eastAsiaTheme="minorHAnsi"/>
          <w:color w:val="000000"/>
          <w:sz w:val="24"/>
          <w:szCs w:val="24"/>
          <w:lang w:eastAsia="en-US"/>
        </w:rPr>
      </w:pPr>
      <w:r w:rsidRPr="00220A68">
        <w:rPr>
          <w:rFonts w:eastAsiaTheme="minorHAnsi"/>
          <w:b/>
          <w:bCs/>
          <w:color w:val="000000"/>
          <w:sz w:val="24"/>
          <w:szCs w:val="24"/>
          <w:lang w:eastAsia="en-US"/>
        </w:rPr>
        <w:t>Podmínky pro omlouvání a uvolňování žáků z vyučování</w:t>
      </w:r>
    </w:p>
    <w:p w:rsidR="00AF55CA" w:rsidRDefault="00AF55CA" w:rsidP="00220A68">
      <w:pPr>
        <w:autoSpaceDE w:val="0"/>
        <w:autoSpaceDN w:val="0"/>
        <w:adjustRightInd w:val="0"/>
        <w:rPr>
          <w:rFonts w:eastAsiaTheme="minorHAnsi"/>
          <w:color w:val="000000"/>
          <w:sz w:val="24"/>
          <w:szCs w:val="24"/>
          <w:lang w:eastAsia="en-US"/>
        </w:rPr>
      </w:pPr>
    </w:p>
    <w:p w:rsidR="00220A68" w:rsidRPr="00220A68" w:rsidRDefault="00AF55CA" w:rsidP="00AF55CA">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8</w:t>
      </w:r>
      <w:r w:rsidR="00220A68" w:rsidRPr="00220A68">
        <w:rPr>
          <w:rFonts w:eastAsiaTheme="minorHAnsi"/>
          <w:color w:val="000000"/>
          <w:sz w:val="24"/>
          <w:szCs w:val="24"/>
          <w:lang w:eastAsia="en-US"/>
        </w:rPr>
        <w:t>.1 Každou</w:t>
      </w:r>
      <w:r w:rsidR="00C74D25">
        <w:rPr>
          <w:rFonts w:eastAsiaTheme="minorHAnsi"/>
          <w:color w:val="000000"/>
          <w:sz w:val="24"/>
          <w:szCs w:val="24"/>
          <w:lang w:eastAsia="en-US"/>
        </w:rPr>
        <w:t>,</w:t>
      </w:r>
      <w:r w:rsidR="00220A68" w:rsidRPr="00220A68">
        <w:rPr>
          <w:rFonts w:eastAsiaTheme="minorHAnsi"/>
          <w:color w:val="000000"/>
          <w:sz w:val="24"/>
          <w:szCs w:val="24"/>
          <w:lang w:eastAsia="en-US"/>
        </w:rPr>
        <w:t xml:space="preserve"> předem známou absenci</w:t>
      </w:r>
      <w:r w:rsidR="00C74D25">
        <w:rPr>
          <w:rFonts w:eastAsiaTheme="minorHAnsi"/>
          <w:color w:val="000000"/>
          <w:sz w:val="24"/>
          <w:szCs w:val="24"/>
          <w:lang w:eastAsia="en-US"/>
        </w:rPr>
        <w:t>,</w:t>
      </w:r>
      <w:r w:rsidR="00220A68" w:rsidRPr="00220A68">
        <w:rPr>
          <w:rFonts w:eastAsiaTheme="minorHAnsi"/>
          <w:color w:val="000000"/>
          <w:sz w:val="24"/>
          <w:szCs w:val="24"/>
          <w:lang w:eastAsia="en-US"/>
        </w:rPr>
        <w:t xml:space="preserve"> žák oznamuje třídnímu učiteli, případně jeho zástupci. Zároveň, až na výjimky (akce pořádané školou), doloží písemnou žádost o uvolnění z výuky. V žádosti je nutné vždy uvést, z jakého důvodu zletilý </w:t>
      </w:r>
      <w:r w:rsidR="00C74D25">
        <w:rPr>
          <w:rFonts w:eastAsiaTheme="minorHAnsi"/>
          <w:color w:val="000000"/>
          <w:sz w:val="24"/>
          <w:szCs w:val="24"/>
          <w:lang w:eastAsia="en-US"/>
        </w:rPr>
        <w:t>žák</w:t>
      </w:r>
      <w:r w:rsidR="00220A68" w:rsidRPr="00220A68">
        <w:rPr>
          <w:rFonts w:eastAsiaTheme="minorHAnsi"/>
          <w:color w:val="000000"/>
          <w:sz w:val="24"/>
          <w:szCs w:val="24"/>
          <w:lang w:eastAsia="en-US"/>
        </w:rPr>
        <w:t xml:space="preserve"> nebo zákonný zástupce </w:t>
      </w:r>
      <w:r w:rsidR="00C74D25">
        <w:rPr>
          <w:rFonts w:eastAsiaTheme="minorHAnsi"/>
          <w:color w:val="000000"/>
          <w:sz w:val="24"/>
          <w:szCs w:val="24"/>
          <w:lang w:eastAsia="en-US"/>
        </w:rPr>
        <w:t xml:space="preserve">nezletilého žáka </w:t>
      </w:r>
      <w:r w:rsidR="00220A68" w:rsidRPr="00220A68">
        <w:rPr>
          <w:rFonts w:eastAsiaTheme="minorHAnsi"/>
          <w:color w:val="000000"/>
          <w:sz w:val="24"/>
          <w:szCs w:val="24"/>
          <w:lang w:eastAsia="en-US"/>
        </w:rPr>
        <w:t xml:space="preserve">o uvolnění žádá, popřípadě doložit pozvánkou k lékaři, úřednímu jednání apod. </w:t>
      </w:r>
    </w:p>
    <w:p w:rsidR="00AF55CA" w:rsidRDefault="00AF55CA" w:rsidP="00AF55CA">
      <w:pPr>
        <w:autoSpaceDE w:val="0"/>
        <w:autoSpaceDN w:val="0"/>
        <w:adjustRightInd w:val="0"/>
        <w:jc w:val="both"/>
        <w:rPr>
          <w:rFonts w:eastAsiaTheme="minorHAnsi"/>
          <w:color w:val="000000"/>
          <w:sz w:val="24"/>
          <w:szCs w:val="24"/>
          <w:lang w:eastAsia="en-US"/>
        </w:rPr>
      </w:pPr>
    </w:p>
    <w:p w:rsidR="00220A68" w:rsidRPr="00220A68" w:rsidRDefault="00AF55CA" w:rsidP="00AF55CA">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8</w:t>
      </w:r>
      <w:r w:rsidR="00220A68" w:rsidRPr="00220A68">
        <w:rPr>
          <w:rFonts w:eastAsiaTheme="minorHAnsi"/>
          <w:color w:val="000000"/>
          <w:sz w:val="24"/>
          <w:szCs w:val="24"/>
          <w:lang w:eastAsia="en-US"/>
        </w:rPr>
        <w:t xml:space="preserve">.2 Předem známou absenci kratší než 3 dny povoluje příslušný třídní učitel, v případě jeho nepřítomnosti zástupce třídního učitele. </w:t>
      </w:r>
    </w:p>
    <w:p w:rsidR="00AF55CA" w:rsidRDefault="00AF55CA" w:rsidP="00AF55CA">
      <w:pPr>
        <w:autoSpaceDE w:val="0"/>
        <w:autoSpaceDN w:val="0"/>
        <w:adjustRightInd w:val="0"/>
        <w:jc w:val="both"/>
        <w:rPr>
          <w:rFonts w:eastAsiaTheme="minorHAnsi"/>
          <w:color w:val="000000"/>
          <w:sz w:val="24"/>
          <w:szCs w:val="24"/>
          <w:lang w:eastAsia="en-US"/>
        </w:rPr>
      </w:pPr>
    </w:p>
    <w:p w:rsidR="00220A68" w:rsidRPr="00220A68" w:rsidRDefault="00AF55CA" w:rsidP="00AF55CA">
      <w:pPr>
        <w:autoSpaceDE w:val="0"/>
        <w:autoSpaceDN w:val="0"/>
        <w:adjustRightInd w:val="0"/>
        <w:ind w:left="426" w:hanging="426"/>
        <w:jc w:val="both"/>
        <w:rPr>
          <w:rFonts w:eastAsiaTheme="minorHAnsi"/>
          <w:color w:val="000000"/>
          <w:sz w:val="24"/>
          <w:szCs w:val="24"/>
          <w:lang w:eastAsia="en-US"/>
        </w:rPr>
      </w:pPr>
      <w:r>
        <w:rPr>
          <w:rFonts w:eastAsiaTheme="minorHAnsi"/>
          <w:color w:val="000000"/>
          <w:sz w:val="24"/>
          <w:szCs w:val="24"/>
          <w:lang w:eastAsia="en-US"/>
        </w:rPr>
        <w:t>8</w:t>
      </w:r>
      <w:r w:rsidR="00220A68" w:rsidRPr="00220A68">
        <w:rPr>
          <w:rFonts w:eastAsiaTheme="minorHAnsi"/>
          <w:color w:val="000000"/>
          <w:sz w:val="24"/>
          <w:szCs w:val="24"/>
          <w:lang w:eastAsia="en-US"/>
        </w:rPr>
        <w:t xml:space="preserve">.3 Při předem plánovaných absencích na základě osobního rozhodnutí si žák předem zjistí u vyučujícího rozsah probíraného učiva a to si doplní. Ve vlastním zájmu se žáci snaží objednávat na odborná vyšetření, rehabilitace a cvičné jízdy v autoškole na dobu mimo vyučování. </w:t>
      </w:r>
    </w:p>
    <w:p w:rsidR="00AF55CA" w:rsidRDefault="00AF55CA" w:rsidP="00AF55CA">
      <w:pPr>
        <w:autoSpaceDE w:val="0"/>
        <w:autoSpaceDN w:val="0"/>
        <w:adjustRightInd w:val="0"/>
        <w:jc w:val="both"/>
        <w:rPr>
          <w:rFonts w:eastAsiaTheme="minorHAnsi"/>
          <w:color w:val="000000"/>
          <w:sz w:val="24"/>
          <w:szCs w:val="24"/>
          <w:lang w:eastAsia="en-US"/>
        </w:rPr>
      </w:pPr>
    </w:p>
    <w:p w:rsidR="00220A68" w:rsidRPr="00220A68" w:rsidRDefault="00AF55CA" w:rsidP="00AF55CA">
      <w:pPr>
        <w:autoSpaceDE w:val="0"/>
        <w:autoSpaceDN w:val="0"/>
        <w:adjustRightInd w:val="0"/>
        <w:ind w:left="426" w:hanging="426"/>
        <w:jc w:val="both"/>
        <w:rPr>
          <w:rFonts w:eastAsiaTheme="minorHAnsi"/>
          <w:sz w:val="24"/>
          <w:szCs w:val="24"/>
          <w:lang w:eastAsia="en-US"/>
        </w:rPr>
      </w:pPr>
      <w:r>
        <w:rPr>
          <w:rFonts w:eastAsiaTheme="minorHAnsi"/>
          <w:color w:val="000000"/>
          <w:sz w:val="24"/>
          <w:szCs w:val="24"/>
          <w:lang w:eastAsia="en-US"/>
        </w:rPr>
        <w:t>8</w:t>
      </w:r>
      <w:r w:rsidR="00220A68" w:rsidRPr="00220A68">
        <w:rPr>
          <w:rFonts w:eastAsiaTheme="minorHAnsi"/>
          <w:color w:val="000000"/>
          <w:sz w:val="24"/>
          <w:szCs w:val="24"/>
          <w:lang w:eastAsia="en-US"/>
        </w:rPr>
        <w:t xml:space="preserve">.4 Žák, který reprezentuje školu na soutěžích nebo se účastní školou pořádaných akcí, je automaticky omluven z výuky a jeho nepřítomnost ve výuce se nezapočítává do celkové absence za dané pololetí. Po návratu ze soutěže je žák omluven a dostane dostatečný prostor na to, aby si probranou látku doplnil. Je mu též umožněno dopsat si písemné práce, které svou účastí na soutěži zmeškal.  </w:t>
      </w:r>
    </w:p>
    <w:p w:rsidR="00F17152" w:rsidRPr="00F17152" w:rsidRDefault="00F17152" w:rsidP="00F17152">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EB4BB7">
        <w:rPr>
          <w:rFonts w:eastAsiaTheme="minorHAnsi"/>
          <w:b/>
          <w:color w:val="000000"/>
          <w:sz w:val="24"/>
          <w:szCs w:val="24"/>
          <w:lang w:eastAsia="en-US"/>
        </w:rPr>
        <w:t>1</w:t>
      </w:r>
      <w:r>
        <w:rPr>
          <w:rFonts w:eastAsiaTheme="minorHAnsi"/>
          <w:b/>
          <w:color w:val="000000"/>
          <w:sz w:val="24"/>
          <w:szCs w:val="24"/>
          <w:lang w:eastAsia="en-US"/>
        </w:rPr>
        <w:t>4</w:t>
      </w:r>
      <w:r>
        <w:rPr>
          <w:rFonts w:eastAsiaTheme="minorHAnsi"/>
          <w:color w:val="000000"/>
          <w:sz w:val="24"/>
          <w:szCs w:val="24"/>
          <w:lang w:eastAsia="en-US"/>
        </w:rPr>
        <w:t xml:space="preserve"> </w:t>
      </w:r>
      <w:r w:rsidRPr="00F17152">
        <w:rPr>
          <w:rFonts w:eastAsiaTheme="minorHAnsi"/>
          <w:b/>
          <w:color w:val="000000"/>
          <w:sz w:val="24"/>
          <w:szCs w:val="24"/>
          <w:lang w:eastAsia="en-US"/>
        </w:rPr>
        <w:t>-</w:t>
      </w:r>
    </w:p>
    <w:p w:rsidR="00220A68" w:rsidRPr="00220A68" w:rsidRDefault="00AF55CA" w:rsidP="00C74D25">
      <w:pPr>
        <w:autoSpaceDE w:val="0"/>
        <w:autoSpaceDN w:val="0"/>
        <w:adjustRightInd w:val="0"/>
        <w:spacing w:before="240" w:after="179"/>
        <w:ind w:left="426" w:hanging="426"/>
        <w:jc w:val="both"/>
        <w:rPr>
          <w:rFonts w:eastAsiaTheme="minorHAnsi"/>
          <w:sz w:val="24"/>
          <w:szCs w:val="24"/>
          <w:lang w:eastAsia="en-US"/>
        </w:rPr>
      </w:pPr>
      <w:r>
        <w:rPr>
          <w:rFonts w:eastAsiaTheme="minorHAnsi"/>
          <w:sz w:val="24"/>
          <w:szCs w:val="24"/>
          <w:lang w:eastAsia="en-US"/>
        </w:rPr>
        <w:t>8</w:t>
      </w:r>
      <w:r w:rsidR="00220A68" w:rsidRPr="00220A68">
        <w:rPr>
          <w:rFonts w:eastAsiaTheme="minorHAnsi"/>
          <w:sz w:val="24"/>
          <w:szCs w:val="24"/>
          <w:lang w:eastAsia="en-US"/>
        </w:rPr>
        <w:t>.5 Při náhlé nevolnosti žák informuje kteréhokoliv pedagogického pracovníka</w:t>
      </w:r>
      <w:r w:rsidR="00C74D25">
        <w:rPr>
          <w:rFonts w:eastAsiaTheme="minorHAnsi"/>
          <w:sz w:val="24"/>
          <w:szCs w:val="24"/>
          <w:lang w:eastAsia="en-US"/>
        </w:rPr>
        <w:t xml:space="preserve"> školy</w:t>
      </w:r>
      <w:r w:rsidR="00220A68" w:rsidRPr="00220A68">
        <w:rPr>
          <w:rFonts w:eastAsiaTheme="minorHAnsi"/>
          <w:sz w:val="24"/>
          <w:szCs w:val="24"/>
          <w:lang w:eastAsia="en-US"/>
        </w:rPr>
        <w:t xml:space="preserve">, který mu poskytne pomoc a poté předá informaci třídnímu učiteli a </w:t>
      </w:r>
      <w:r w:rsidR="00C74D25">
        <w:rPr>
          <w:rFonts w:eastAsiaTheme="minorHAnsi"/>
          <w:sz w:val="24"/>
          <w:szCs w:val="24"/>
          <w:lang w:eastAsia="en-US"/>
        </w:rPr>
        <w:t>na sekretariát</w:t>
      </w:r>
      <w:r w:rsidR="00220A68" w:rsidRPr="00220A68">
        <w:rPr>
          <w:rFonts w:eastAsiaTheme="minorHAnsi"/>
          <w:sz w:val="24"/>
          <w:szCs w:val="24"/>
          <w:lang w:eastAsia="en-US"/>
        </w:rPr>
        <w:t xml:space="preserve"> školy. </w:t>
      </w:r>
    </w:p>
    <w:p w:rsidR="00220A68" w:rsidRPr="00220A68" w:rsidRDefault="00AF55CA" w:rsidP="00AF55CA">
      <w:pPr>
        <w:autoSpaceDE w:val="0"/>
        <w:autoSpaceDN w:val="0"/>
        <w:adjustRightInd w:val="0"/>
        <w:spacing w:after="179"/>
        <w:ind w:left="426" w:hanging="426"/>
        <w:jc w:val="both"/>
        <w:rPr>
          <w:rFonts w:eastAsiaTheme="minorHAnsi"/>
          <w:sz w:val="24"/>
          <w:szCs w:val="24"/>
          <w:lang w:eastAsia="en-US"/>
        </w:rPr>
      </w:pPr>
      <w:r>
        <w:rPr>
          <w:rFonts w:eastAsiaTheme="minorHAnsi"/>
          <w:sz w:val="24"/>
          <w:szCs w:val="24"/>
          <w:lang w:eastAsia="en-US"/>
        </w:rPr>
        <w:t>8</w:t>
      </w:r>
      <w:r w:rsidR="00220A68" w:rsidRPr="00220A68">
        <w:rPr>
          <w:rFonts w:eastAsiaTheme="minorHAnsi"/>
          <w:sz w:val="24"/>
          <w:szCs w:val="24"/>
          <w:lang w:eastAsia="en-US"/>
        </w:rPr>
        <w:t xml:space="preserve">.6 V případě </w:t>
      </w:r>
      <w:r w:rsidR="00BD24CC">
        <w:rPr>
          <w:rFonts w:eastAsiaTheme="minorHAnsi"/>
          <w:sz w:val="24"/>
          <w:szCs w:val="24"/>
          <w:lang w:eastAsia="en-US"/>
        </w:rPr>
        <w:t>neplánované</w:t>
      </w:r>
      <w:r w:rsidR="00220A68" w:rsidRPr="00220A68">
        <w:rPr>
          <w:rFonts w:eastAsiaTheme="minorHAnsi"/>
          <w:sz w:val="24"/>
          <w:szCs w:val="24"/>
          <w:lang w:eastAsia="en-US"/>
        </w:rPr>
        <w:t xml:space="preserve"> absence na akcích konaných mimo </w:t>
      </w:r>
      <w:r w:rsidR="00BD24CC">
        <w:rPr>
          <w:rFonts w:eastAsiaTheme="minorHAnsi"/>
          <w:sz w:val="24"/>
          <w:szCs w:val="24"/>
          <w:lang w:eastAsia="en-US"/>
        </w:rPr>
        <w:t>objekt</w:t>
      </w:r>
      <w:r w:rsidR="00220A68" w:rsidRPr="00220A68">
        <w:rPr>
          <w:rFonts w:eastAsiaTheme="minorHAnsi"/>
          <w:sz w:val="24"/>
          <w:szCs w:val="24"/>
          <w:lang w:eastAsia="en-US"/>
        </w:rPr>
        <w:t xml:space="preserve"> školy je nutné, aby  </w:t>
      </w:r>
      <w:r w:rsidR="00C314E0">
        <w:rPr>
          <w:rFonts w:eastAsiaTheme="minorHAnsi"/>
          <w:sz w:val="24"/>
          <w:szCs w:val="24"/>
          <w:lang w:eastAsia="en-US"/>
        </w:rPr>
        <w:t xml:space="preserve">se </w:t>
      </w:r>
      <w:r w:rsidR="00220A68" w:rsidRPr="00220A68">
        <w:rPr>
          <w:rFonts w:eastAsiaTheme="minorHAnsi"/>
          <w:sz w:val="24"/>
          <w:szCs w:val="24"/>
          <w:lang w:eastAsia="en-US"/>
        </w:rPr>
        <w:t xml:space="preserve">žák </w:t>
      </w:r>
      <w:r w:rsidR="00C314E0">
        <w:rPr>
          <w:rFonts w:eastAsiaTheme="minorHAnsi"/>
          <w:sz w:val="24"/>
          <w:szCs w:val="24"/>
          <w:lang w:eastAsia="en-US"/>
        </w:rPr>
        <w:t xml:space="preserve">telefonicky </w:t>
      </w:r>
      <w:r w:rsidR="00220A68" w:rsidRPr="00220A68">
        <w:rPr>
          <w:rFonts w:eastAsiaTheme="minorHAnsi"/>
          <w:sz w:val="24"/>
          <w:szCs w:val="24"/>
          <w:lang w:eastAsia="en-US"/>
        </w:rPr>
        <w:t xml:space="preserve">omluvil </w:t>
      </w:r>
      <w:r w:rsidR="00C314E0">
        <w:rPr>
          <w:rFonts w:eastAsiaTheme="minorHAnsi"/>
          <w:sz w:val="24"/>
          <w:szCs w:val="24"/>
          <w:lang w:eastAsia="en-US"/>
        </w:rPr>
        <w:t xml:space="preserve">vedoucímu akce nebo třídnímu učiteli (případně na sekretariát školy), a to </w:t>
      </w:r>
      <w:r w:rsidR="00220A68" w:rsidRPr="00220A68">
        <w:rPr>
          <w:rFonts w:eastAsiaTheme="minorHAnsi"/>
          <w:sz w:val="24"/>
          <w:szCs w:val="24"/>
          <w:lang w:eastAsia="en-US"/>
        </w:rPr>
        <w:t xml:space="preserve">nejpozději do začátku konání akce. </w:t>
      </w:r>
      <w:r w:rsidR="00845A22">
        <w:rPr>
          <w:rFonts w:eastAsiaTheme="minorHAnsi"/>
          <w:sz w:val="24"/>
          <w:szCs w:val="24"/>
          <w:lang w:eastAsia="en-US"/>
        </w:rPr>
        <w:t>Omluva žáka může být zprostředkována i třetí osobou (např. zákonným zástupcem nezletilého žáka).</w:t>
      </w:r>
    </w:p>
    <w:p w:rsidR="00E91AAF" w:rsidRPr="00E91AAF" w:rsidRDefault="00E91AAF" w:rsidP="00AF55CA">
      <w:pPr>
        <w:autoSpaceDE w:val="0"/>
        <w:autoSpaceDN w:val="0"/>
        <w:adjustRightInd w:val="0"/>
        <w:spacing w:after="179"/>
        <w:ind w:left="426" w:hanging="426"/>
        <w:jc w:val="both"/>
        <w:rPr>
          <w:rFonts w:eastAsiaTheme="minorHAnsi"/>
          <w:sz w:val="24"/>
          <w:szCs w:val="24"/>
          <w:lang w:eastAsia="en-US"/>
        </w:rPr>
      </w:pPr>
      <w:r w:rsidRPr="00E91AAF">
        <w:rPr>
          <w:color w:val="232323"/>
          <w:sz w:val="24"/>
          <w:szCs w:val="24"/>
          <w:shd w:val="clear" w:color="auto" w:fill="FFFFFF"/>
        </w:rPr>
        <w:t xml:space="preserve"> </w:t>
      </w:r>
      <w:r>
        <w:rPr>
          <w:color w:val="232323"/>
          <w:sz w:val="24"/>
          <w:szCs w:val="24"/>
          <w:shd w:val="clear" w:color="auto" w:fill="FFFFFF"/>
        </w:rPr>
        <w:t>8.7</w:t>
      </w:r>
      <w:r w:rsidRPr="00E91AAF">
        <w:rPr>
          <w:color w:val="232323"/>
          <w:sz w:val="24"/>
          <w:szCs w:val="24"/>
          <w:shd w:val="clear" w:color="auto" w:fill="FFFFFF"/>
        </w:rPr>
        <w:t xml:space="preserve"> Jestliže se žák</w:t>
      </w:r>
      <w:r>
        <w:rPr>
          <w:color w:val="232323"/>
          <w:sz w:val="24"/>
          <w:szCs w:val="24"/>
          <w:shd w:val="clear" w:color="auto" w:fill="FFFFFF"/>
        </w:rPr>
        <w:t xml:space="preserve"> </w:t>
      </w:r>
      <w:r w:rsidRPr="00E91AAF">
        <w:rPr>
          <w:color w:val="232323"/>
          <w:sz w:val="24"/>
          <w:szCs w:val="24"/>
          <w:shd w:val="clear" w:color="auto" w:fill="FFFFFF"/>
        </w:rPr>
        <w:t>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220A68" w:rsidRPr="00220A68" w:rsidRDefault="00AF55CA" w:rsidP="00AF55CA">
      <w:pPr>
        <w:autoSpaceDE w:val="0"/>
        <w:autoSpaceDN w:val="0"/>
        <w:adjustRightInd w:val="0"/>
        <w:spacing w:after="179"/>
        <w:ind w:left="426" w:hanging="426"/>
        <w:jc w:val="both"/>
        <w:rPr>
          <w:rFonts w:eastAsiaTheme="minorHAnsi"/>
          <w:sz w:val="24"/>
          <w:szCs w:val="24"/>
          <w:lang w:eastAsia="en-US"/>
        </w:rPr>
      </w:pPr>
      <w:r>
        <w:rPr>
          <w:rFonts w:eastAsiaTheme="minorHAnsi"/>
          <w:sz w:val="24"/>
          <w:szCs w:val="24"/>
          <w:lang w:eastAsia="en-US"/>
        </w:rPr>
        <w:t>8</w:t>
      </w:r>
      <w:r w:rsidR="00220A68" w:rsidRPr="00220A68">
        <w:rPr>
          <w:rFonts w:eastAsiaTheme="minorHAnsi"/>
          <w:sz w:val="24"/>
          <w:szCs w:val="24"/>
          <w:lang w:eastAsia="en-US"/>
        </w:rPr>
        <w:t>.</w:t>
      </w:r>
      <w:r w:rsidR="00E91AAF">
        <w:rPr>
          <w:rFonts w:eastAsiaTheme="minorHAnsi"/>
          <w:sz w:val="24"/>
          <w:szCs w:val="24"/>
          <w:lang w:eastAsia="en-US"/>
        </w:rPr>
        <w:t>8</w:t>
      </w:r>
      <w:r w:rsidR="00220A68" w:rsidRPr="00220A68">
        <w:rPr>
          <w:rFonts w:eastAsiaTheme="minorHAnsi"/>
          <w:sz w:val="24"/>
          <w:szCs w:val="24"/>
          <w:lang w:eastAsia="en-US"/>
        </w:rPr>
        <w:t xml:space="preserve"> Každou nepřítomnost nezletilého žáka ve vyučování zdůvodní zákonný zástupce žáka v omluvném listě</w:t>
      </w:r>
      <w:r w:rsidR="00E91AAF">
        <w:rPr>
          <w:rFonts w:eastAsiaTheme="minorHAnsi"/>
          <w:sz w:val="24"/>
          <w:szCs w:val="24"/>
          <w:lang w:eastAsia="en-US"/>
        </w:rPr>
        <w:t xml:space="preserve"> (zletilý žák tuto činnost provede sám)</w:t>
      </w:r>
      <w:r w:rsidR="00220A68" w:rsidRPr="00220A68">
        <w:rPr>
          <w:rFonts w:eastAsiaTheme="minorHAnsi"/>
          <w:sz w:val="24"/>
          <w:szCs w:val="24"/>
          <w:lang w:eastAsia="en-US"/>
        </w:rPr>
        <w:t>, kter</w:t>
      </w:r>
      <w:r w:rsidR="00E91AAF">
        <w:rPr>
          <w:rFonts w:eastAsiaTheme="minorHAnsi"/>
          <w:sz w:val="24"/>
          <w:szCs w:val="24"/>
          <w:lang w:eastAsia="en-US"/>
        </w:rPr>
        <w:t>ý</w:t>
      </w:r>
      <w:r w:rsidR="00220A68" w:rsidRPr="00220A68">
        <w:rPr>
          <w:rFonts w:eastAsiaTheme="minorHAnsi"/>
          <w:sz w:val="24"/>
          <w:szCs w:val="24"/>
          <w:lang w:eastAsia="en-US"/>
        </w:rPr>
        <w:t xml:space="preserve"> žák předloží třídnímu učiteli neprodleně po ukončení absence, tedy po </w:t>
      </w:r>
      <w:r w:rsidR="00EA5FCC">
        <w:rPr>
          <w:rFonts w:eastAsiaTheme="minorHAnsi"/>
          <w:sz w:val="24"/>
          <w:szCs w:val="24"/>
          <w:lang w:eastAsia="en-US"/>
        </w:rPr>
        <w:t>obnovení pravidelné účasti na výuce</w:t>
      </w:r>
      <w:r w:rsidR="00220A68" w:rsidRPr="00220A68">
        <w:rPr>
          <w:rFonts w:eastAsiaTheme="minorHAnsi"/>
          <w:sz w:val="24"/>
          <w:szCs w:val="24"/>
          <w:lang w:eastAsia="en-US"/>
        </w:rPr>
        <w:t xml:space="preserve">. Ve sporných případech může třídní učitel požadovat k doložení důvodů absence vyjádření lékaře. </w:t>
      </w:r>
    </w:p>
    <w:p w:rsidR="00220A68" w:rsidRPr="00220A68" w:rsidRDefault="00AF55CA" w:rsidP="00AF55CA">
      <w:pPr>
        <w:autoSpaceDE w:val="0"/>
        <w:autoSpaceDN w:val="0"/>
        <w:adjustRightInd w:val="0"/>
        <w:ind w:left="426" w:hanging="426"/>
        <w:jc w:val="both"/>
        <w:rPr>
          <w:rFonts w:eastAsiaTheme="minorHAnsi"/>
          <w:sz w:val="24"/>
          <w:szCs w:val="24"/>
          <w:lang w:eastAsia="en-US"/>
        </w:rPr>
      </w:pPr>
      <w:r>
        <w:rPr>
          <w:rFonts w:eastAsiaTheme="minorHAnsi"/>
          <w:sz w:val="24"/>
          <w:szCs w:val="24"/>
          <w:lang w:eastAsia="en-US"/>
        </w:rPr>
        <w:t>8</w:t>
      </w:r>
      <w:r w:rsidR="00220A68" w:rsidRPr="00220A68">
        <w:rPr>
          <w:rFonts w:eastAsiaTheme="minorHAnsi"/>
          <w:sz w:val="24"/>
          <w:szCs w:val="24"/>
          <w:lang w:eastAsia="en-US"/>
        </w:rPr>
        <w:t>.</w:t>
      </w:r>
      <w:r w:rsidR="00EA5FCC">
        <w:rPr>
          <w:rFonts w:eastAsiaTheme="minorHAnsi"/>
          <w:sz w:val="24"/>
          <w:szCs w:val="24"/>
          <w:lang w:eastAsia="en-US"/>
        </w:rPr>
        <w:t>9</w:t>
      </w:r>
      <w:r w:rsidR="00220A68" w:rsidRPr="00220A68">
        <w:rPr>
          <w:rFonts w:eastAsiaTheme="minorHAnsi"/>
          <w:sz w:val="24"/>
          <w:szCs w:val="24"/>
          <w:lang w:eastAsia="en-US"/>
        </w:rPr>
        <w:t xml:space="preserve"> Pokud žák svou absenci řádně neomluví nejpozději do tří vyučovacích dnů po návratu do školy, je absence považována za neomluvenou. V případě další absence, která započala v průběhu výše uvedené lhůty, není tato další absence důvodem k prodloužení lhůty pro omluvu předcházející absence. </w:t>
      </w:r>
    </w:p>
    <w:p w:rsidR="00220A68" w:rsidRPr="00220A68" w:rsidRDefault="00220A68" w:rsidP="00AF55CA">
      <w:pPr>
        <w:autoSpaceDE w:val="0"/>
        <w:autoSpaceDN w:val="0"/>
        <w:adjustRightInd w:val="0"/>
        <w:jc w:val="both"/>
        <w:rPr>
          <w:rFonts w:ascii="Calibri" w:eastAsiaTheme="minorHAnsi" w:hAnsi="Calibri" w:cs="Calibri"/>
          <w:sz w:val="22"/>
          <w:szCs w:val="22"/>
          <w:lang w:eastAsia="en-US"/>
        </w:rPr>
      </w:pPr>
    </w:p>
    <w:p w:rsidR="00E84C91" w:rsidRPr="002F5C79" w:rsidRDefault="00E84C91" w:rsidP="00E84C91">
      <w:pPr>
        <w:ind w:left="1134" w:hanging="1134"/>
        <w:jc w:val="center"/>
        <w:rPr>
          <w:rStyle w:val="Siln"/>
          <w:sz w:val="24"/>
          <w:szCs w:val="24"/>
        </w:rPr>
      </w:pPr>
      <w:r w:rsidRPr="002F5C79">
        <w:rPr>
          <w:b/>
          <w:sz w:val="24"/>
          <w:szCs w:val="24"/>
        </w:rPr>
        <w:t xml:space="preserve">ČÁST </w:t>
      </w:r>
      <w:r>
        <w:rPr>
          <w:b/>
          <w:sz w:val="24"/>
          <w:szCs w:val="24"/>
        </w:rPr>
        <w:t>9</w:t>
      </w:r>
      <w:r w:rsidRPr="002F5C79">
        <w:rPr>
          <w:b/>
          <w:sz w:val="24"/>
          <w:szCs w:val="24"/>
        </w:rPr>
        <w:t>.</w:t>
      </w:r>
    </w:p>
    <w:p w:rsidR="00E84C91" w:rsidRDefault="00E84C91" w:rsidP="00E84C91">
      <w:pPr>
        <w:pStyle w:val="Default"/>
        <w:jc w:val="center"/>
        <w:rPr>
          <w:rFonts w:ascii="Times New Roman" w:hAnsi="Times New Roman" w:cs="Times New Roman"/>
          <w:b/>
          <w:bCs/>
        </w:rPr>
      </w:pPr>
      <w:r w:rsidRPr="00E84C91">
        <w:rPr>
          <w:rFonts w:ascii="Times New Roman" w:hAnsi="Times New Roman" w:cs="Times New Roman"/>
          <w:b/>
          <w:bCs/>
        </w:rPr>
        <w:t>Distanční výuka</w:t>
      </w:r>
    </w:p>
    <w:p w:rsidR="00E84C91" w:rsidRPr="00E84C91" w:rsidRDefault="00E84C91" w:rsidP="00E84C91">
      <w:pPr>
        <w:pStyle w:val="Default"/>
        <w:jc w:val="center"/>
        <w:rPr>
          <w:rFonts w:ascii="Times New Roman" w:hAnsi="Times New Roman" w:cs="Times New Roman"/>
        </w:rPr>
      </w:pPr>
    </w:p>
    <w:p w:rsidR="00E84C91" w:rsidRPr="00E84C91" w:rsidRDefault="00232D38" w:rsidP="00E84C91">
      <w:pPr>
        <w:pStyle w:val="Default"/>
        <w:ind w:left="426" w:hanging="426"/>
        <w:jc w:val="both"/>
        <w:rPr>
          <w:rFonts w:ascii="Times New Roman" w:hAnsi="Times New Roman" w:cs="Times New Roman"/>
        </w:rPr>
      </w:pPr>
      <w:r>
        <w:rPr>
          <w:rFonts w:ascii="Times New Roman" w:hAnsi="Times New Roman" w:cs="Times New Roman"/>
          <w:color w:val="232323"/>
          <w:shd w:val="clear" w:color="auto" w:fill="FFFFFF"/>
        </w:rPr>
        <w:t>9.1</w:t>
      </w:r>
      <w:r w:rsidRPr="00232D38">
        <w:rPr>
          <w:rFonts w:ascii="Times New Roman" w:hAnsi="Times New Roman" w:cs="Times New Roman"/>
          <w:color w:val="232323"/>
          <w:shd w:val="clear" w:color="auto" w:fill="FFFFFF"/>
        </w:rPr>
        <w:t xml:space="preserve"> Pokud z důvodu krizového opatření</w:t>
      </w:r>
      <w:r>
        <w:rPr>
          <w:rFonts w:ascii="Times New Roman" w:hAnsi="Times New Roman" w:cs="Times New Roman"/>
          <w:color w:val="232323"/>
          <w:shd w:val="clear" w:color="auto" w:fill="FFFFFF"/>
        </w:rPr>
        <w:t xml:space="preserve"> </w:t>
      </w:r>
      <w:r w:rsidRPr="00232D38">
        <w:rPr>
          <w:rFonts w:ascii="Times New Roman" w:hAnsi="Times New Roman" w:cs="Times New Roman"/>
          <w:color w:val="232323"/>
          <w:shd w:val="clear" w:color="auto" w:fill="FFFFFF"/>
        </w:rPr>
        <w:t xml:space="preserve">nebo z důvodu nařízení karantény není možná osobní přítomnost </w:t>
      </w:r>
      <w:r>
        <w:rPr>
          <w:rFonts w:ascii="Times New Roman" w:hAnsi="Times New Roman" w:cs="Times New Roman"/>
          <w:color w:val="232323"/>
          <w:shd w:val="clear" w:color="auto" w:fill="FFFFFF"/>
        </w:rPr>
        <w:t xml:space="preserve">žáků ve škole, probíhá výuka </w:t>
      </w:r>
      <w:r w:rsidR="00E84C91" w:rsidRPr="00E84C91">
        <w:rPr>
          <w:rFonts w:ascii="Times New Roman" w:hAnsi="Times New Roman" w:cs="Times New Roman"/>
        </w:rPr>
        <w:t xml:space="preserve">distanční formou. Distanční výuka je pro žáky povinná. </w:t>
      </w:r>
    </w:p>
    <w:p w:rsidR="00E84C91" w:rsidRDefault="00E84C91" w:rsidP="00E84C91">
      <w:pPr>
        <w:pStyle w:val="Default"/>
        <w:jc w:val="both"/>
        <w:rPr>
          <w:rFonts w:ascii="Times New Roman" w:hAnsi="Times New Roman" w:cs="Times New Roman"/>
        </w:rPr>
      </w:pPr>
    </w:p>
    <w:p w:rsidR="00E84C91" w:rsidRPr="00E84C91" w:rsidRDefault="00E84C91" w:rsidP="00E84C91">
      <w:pPr>
        <w:pStyle w:val="Default"/>
        <w:jc w:val="both"/>
        <w:rPr>
          <w:rFonts w:ascii="Times New Roman" w:hAnsi="Times New Roman" w:cs="Times New Roman"/>
        </w:rPr>
      </w:pPr>
      <w:r>
        <w:rPr>
          <w:rFonts w:ascii="Times New Roman" w:hAnsi="Times New Roman" w:cs="Times New Roman"/>
        </w:rPr>
        <w:t>9</w:t>
      </w:r>
      <w:r w:rsidRPr="00E84C91">
        <w:rPr>
          <w:rFonts w:ascii="Times New Roman" w:hAnsi="Times New Roman" w:cs="Times New Roman"/>
        </w:rPr>
        <w:t xml:space="preserve">.2 Formu distanční výuky stanoví ředitel školy s ohledem na možnosti a vybavení školy. </w:t>
      </w:r>
    </w:p>
    <w:p w:rsidR="00E84C91" w:rsidRDefault="00E84C91" w:rsidP="00E84C91">
      <w:pPr>
        <w:pStyle w:val="Default"/>
        <w:jc w:val="both"/>
        <w:rPr>
          <w:rFonts w:ascii="Times New Roman" w:hAnsi="Times New Roman" w:cs="Times New Roman"/>
        </w:rPr>
      </w:pPr>
    </w:p>
    <w:p w:rsidR="00E84C91" w:rsidRPr="00E84C91" w:rsidRDefault="00E84C91" w:rsidP="00232D38">
      <w:pPr>
        <w:pStyle w:val="Default"/>
        <w:ind w:left="426" w:hanging="426"/>
        <w:jc w:val="both"/>
        <w:rPr>
          <w:rFonts w:ascii="Times New Roman" w:hAnsi="Times New Roman" w:cs="Times New Roman"/>
        </w:rPr>
      </w:pPr>
      <w:r>
        <w:rPr>
          <w:rFonts w:ascii="Times New Roman" w:hAnsi="Times New Roman" w:cs="Times New Roman"/>
        </w:rPr>
        <w:t>9</w:t>
      </w:r>
      <w:r w:rsidRPr="00E84C91">
        <w:rPr>
          <w:rFonts w:ascii="Times New Roman" w:hAnsi="Times New Roman" w:cs="Times New Roman"/>
        </w:rPr>
        <w:t xml:space="preserve">.3 Žák bude hodnocen na základě splněných úkolů. Aby byl klasifikován, musí splnit 80 % všech úkolů. </w:t>
      </w:r>
    </w:p>
    <w:p w:rsidR="00E84C91" w:rsidRDefault="00E84C91" w:rsidP="00E84C91">
      <w:pPr>
        <w:pStyle w:val="Default"/>
        <w:jc w:val="both"/>
        <w:rPr>
          <w:rFonts w:ascii="Times New Roman" w:hAnsi="Times New Roman" w:cs="Times New Roman"/>
        </w:rPr>
      </w:pPr>
    </w:p>
    <w:p w:rsidR="00E84C91" w:rsidRPr="00E84C91" w:rsidRDefault="00E84C91" w:rsidP="00E84C91">
      <w:pPr>
        <w:pStyle w:val="Default"/>
        <w:ind w:left="426" w:hanging="426"/>
        <w:jc w:val="both"/>
        <w:rPr>
          <w:rFonts w:ascii="Times New Roman" w:hAnsi="Times New Roman" w:cs="Times New Roman"/>
        </w:rPr>
      </w:pPr>
      <w:r>
        <w:rPr>
          <w:rFonts w:ascii="Times New Roman" w:hAnsi="Times New Roman" w:cs="Times New Roman"/>
        </w:rPr>
        <w:t>9</w:t>
      </w:r>
      <w:r w:rsidRPr="00E84C91">
        <w:rPr>
          <w:rFonts w:ascii="Times New Roman" w:hAnsi="Times New Roman" w:cs="Times New Roman"/>
        </w:rPr>
        <w:t xml:space="preserve">.4 Pokud se žák nemůže distanční výuky účastnit (např. z důvodu nemoci), je zákonný zástupce nezletilého žáka nebo zletilý žák sám povinen do 3 pracovních dnů oznámit třídnímu učiteli důvody a pravděpodobnou délku neúčasti v distanční výuce. </w:t>
      </w:r>
    </w:p>
    <w:p w:rsidR="00E84C91" w:rsidRDefault="00E84C91" w:rsidP="00E84C91">
      <w:pPr>
        <w:pStyle w:val="Default"/>
        <w:rPr>
          <w:rFonts w:ascii="Times New Roman" w:hAnsi="Times New Roman" w:cs="Times New Roman"/>
          <w:b/>
          <w:bCs/>
        </w:rPr>
      </w:pPr>
    </w:p>
    <w:p w:rsidR="00E84C91" w:rsidRPr="002F5C79" w:rsidRDefault="00E84C91" w:rsidP="00E84C91">
      <w:pPr>
        <w:ind w:left="1134" w:hanging="1134"/>
        <w:jc w:val="center"/>
        <w:rPr>
          <w:rStyle w:val="Siln"/>
          <w:sz w:val="24"/>
          <w:szCs w:val="24"/>
        </w:rPr>
      </w:pPr>
      <w:r w:rsidRPr="002F5C79">
        <w:rPr>
          <w:b/>
          <w:sz w:val="24"/>
          <w:szCs w:val="24"/>
        </w:rPr>
        <w:t xml:space="preserve">ČÁST </w:t>
      </w:r>
      <w:r>
        <w:rPr>
          <w:b/>
          <w:sz w:val="24"/>
          <w:szCs w:val="24"/>
        </w:rPr>
        <w:t>10</w:t>
      </w:r>
      <w:r w:rsidRPr="002F5C79">
        <w:rPr>
          <w:b/>
          <w:sz w:val="24"/>
          <w:szCs w:val="24"/>
        </w:rPr>
        <w:t>.</w:t>
      </w:r>
    </w:p>
    <w:p w:rsidR="00E84C91" w:rsidRPr="00E84C91" w:rsidRDefault="00E84C91" w:rsidP="00E84C91">
      <w:pPr>
        <w:pStyle w:val="Default"/>
        <w:jc w:val="center"/>
        <w:rPr>
          <w:rFonts w:ascii="Times New Roman" w:hAnsi="Times New Roman" w:cs="Times New Roman"/>
        </w:rPr>
      </w:pPr>
      <w:r w:rsidRPr="00E84C91">
        <w:rPr>
          <w:rFonts w:ascii="Times New Roman" w:hAnsi="Times New Roman" w:cs="Times New Roman"/>
          <w:b/>
          <w:bCs/>
        </w:rPr>
        <w:t>Ochrana osobních údajů</w:t>
      </w:r>
    </w:p>
    <w:p w:rsidR="00E84C91" w:rsidRPr="00E84C91" w:rsidRDefault="00E84C91" w:rsidP="00E84C91">
      <w:pPr>
        <w:pStyle w:val="Default"/>
        <w:rPr>
          <w:rFonts w:ascii="Times New Roman" w:hAnsi="Times New Roman" w:cs="Times New Roman"/>
        </w:rPr>
      </w:pPr>
    </w:p>
    <w:p w:rsidR="007B5571" w:rsidRDefault="00E84C91" w:rsidP="00E84C91">
      <w:pPr>
        <w:pStyle w:val="Default"/>
        <w:ind w:left="426" w:hanging="426"/>
        <w:jc w:val="both"/>
        <w:rPr>
          <w:rFonts w:ascii="Times New Roman" w:hAnsi="Times New Roman" w:cs="Times New Roman"/>
        </w:rPr>
      </w:pPr>
      <w:r w:rsidRPr="00E84C91">
        <w:rPr>
          <w:rFonts w:ascii="Times New Roman" w:hAnsi="Times New Roman" w:cs="Times New Roman"/>
        </w:rPr>
        <w:t>1</w:t>
      </w:r>
      <w:r>
        <w:rPr>
          <w:rFonts w:ascii="Times New Roman" w:hAnsi="Times New Roman" w:cs="Times New Roman"/>
        </w:rPr>
        <w:t>0</w:t>
      </w:r>
      <w:r w:rsidRPr="00E84C91">
        <w:rPr>
          <w:rFonts w:ascii="Times New Roman" w:hAnsi="Times New Roman" w:cs="Times New Roman"/>
        </w:rPr>
        <w:t xml:space="preserve">.1 Žáci a zákonní zástupci </w:t>
      </w:r>
      <w:r w:rsidR="007B5571">
        <w:rPr>
          <w:rFonts w:ascii="Times New Roman" w:hAnsi="Times New Roman" w:cs="Times New Roman"/>
        </w:rPr>
        <w:t xml:space="preserve">nezletilých žáků </w:t>
      </w:r>
      <w:r w:rsidRPr="00E84C91">
        <w:rPr>
          <w:rFonts w:ascii="Times New Roman" w:hAnsi="Times New Roman" w:cs="Times New Roman"/>
        </w:rPr>
        <w:t>mají právo</w:t>
      </w:r>
      <w:r w:rsidR="007B5571">
        <w:rPr>
          <w:rFonts w:ascii="Times New Roman" w:hAnsi="Times New Roman" w:cs="Times New Roman"/>
        </w:rPr>
        <w:t>:</w:t>
      </w:r>
    </w:p>
    <w:p w:rsidR="00E84C91" w:rsidRPr="00E84C91" w:rsidRDefault="007B5571" w:rsidP="007B5571">
      <w:pPr>
        <w:pStyle w:val="Default"/>
        <w:ind w:left="567" w:hanging="567"/>
        <w:jc w:val="both"/>
        <w:rPr>
          <w:rFonts w:ascii="Times New Roman" w:hAnsi="Times New Roman" w:cs="Times New Roman"/>
        </w:rPr>
      </w:pPr>
      <w:r>
        <w:rPr>
          <w:rFonts w:ascii="Times New Roman" w:hAnsi="Times New Roman" w:cs="Times New Roman"/>
        </w:rPr>
        <w:t xml:space="preserve">       - </w:t>
      </w:r>
      <w:r w:rsidR="00E84C91" w:rsidRPr="00E84C91">
        <w:rPr>
          <w:rFonts w:ascii="Times New Roman" w:hAnsi="Times New Roman" w:cs="Times New Roman"/>
        </w:rPr>
        <w:t xml:space="preserve">na informace o způsobu, účelu a rozsahu zpracování svých osobních údajů a na přístup </w:t>
      </w:r>
      <w:r>
        <w:rPr>
          <w:rFonts w:ascii="Times New Roman" w:hAnsi="Times New Roman" w:cs="Times New Roman"/>
        </w:rPr>
        <w:t xml:space="preserve">   </w:t>
      </w:r>
      <w:r w:rsidR="00E84C91" w:rsidRPr="00E84C91">
        <w:rPr>
          <w:rFonts w:ascii="Times New Roman" w:hAnsi="Times New Roman" w:cs="Times New Roman"/>
        </w:rPr>
        <w:t xml:space="preserve">ke svým osobním údajům </w:t>
      </w:r>
    </w:p>
    <w:p w:rsidR="00E84C91" w:rsidRDefault="00E84C91" w:rsidP="00E84C91">
      <w:pPr>
        <w:pStyle w:val="Default"/>
        <w:ind w:left="567" w:hanging="567"/>
        <w:jc w:val="both"/>
        <w:rPr>
          <w:rFonts w:ascii="Times New Roman" w:hAnsi="Times New Roman" w:cs="Times New Roman"/>
        </w:rPr>
      </w:pPr>
    </w:p>
    <w:p w:rsidR="00E84C91" w:rsidRDefault="007B5571" w:rsidP="00E84C91">
      <w:pPr>
        <w:pStyle w:val="Default"/>
        <w:ind w:left="567" w:hanging="567"/>
        <w:jc w:val="both"/>
        <w:rPr>
          <w:rFonts w:ascii="Times New Roman" w:hAnsi="Times New Roman" w:cs="Times New Roman"/>
        </w:rPr>
      </w:pPr>
      <w:r>
        <w:rPr>
          <w:rFonts w:ascii="Times New Roman" w:hAnsi="Times New Roman" w:cs="Times New Roman"/>
        </w:rPr>
        <w:t xml:space="preserve">       - </w:t>
      </w:r>
      <w:r w:rsidR="00E84C91" w:rsidRPr="00E84C91">
        <w:rPr>
          <w:rFonts w:ascii="Times New Roman" w:hAnsi="Times New Roman" w:cs="Times New Roman"/>
        </w:rPr>
        <w:t xml:space="preserve">na opravu </w:t>
      </w:r>
      <w:r w:rsidR="00232D38">
        <w:rPr>
          <w:rFonts w:ascii="Times New Roman" w:hAnsi="Times New Roman" w:cs="Times New Roman"/>
        </w:rPr>
        <w:t xml:space="preserve">osobních </w:t>
      </w:r>
      <w:r w:rsidR="00E84C91" w:rsidRPr="00E84C91">
        <w:rPr>
          <w:rFonts w:ascii="Times New Roman" w:hAnsi="Times New Roman" w:cs="Times New Roman"/>
        </w:rPr>
        <w:t>údajů</w:t>
      </w:r>
      <w:r w:rsidR="00232D38">
        <w:rPr>
          <w:rFonts w:ascii="Times New Roman" w:hAnsi="Times New Roman" w:cs="Times New Roman"/>
        </w:rPr>
        <w:t xml:space="preserve"> vedených školou</w:t>
      </w:r>
      <w:r w:rsidR="00E84C91" w:rsidRPr="00E84C91">
        <w:rPr>
          <w:rFonts w:ascii="Times New Roman" w:hAnsi="Times New Roman" w:cs="Times New Roman"/>
        </w:rPr>
        <w:t>, pokud jsou nepřesné nebo neúplné</w:t>
      </w:r>
      <w:r>
        <w:rPr>
          <w:rFonts w:ascii="Times New Roman" w:hAnsi="Times New Roman" w:cs="Times New Roman"/>
        </w:rPr>
        <w:t>;</w:t>
      </w:r>
      <w:r w:rsidR="00232D38">
        <w:rPr>
          <w:rFonts w:ascii="Times New Roman" w:hAnsi="Times New Roman" w:cs="Times New Roman"/>
        </w:rPr>
        <w:t xml:space="preserve"> </w:t>
      </w:r>
      <w:r>
        <w:rPr>
          <w:rFonts w:ascii="Times New Roman" w:hAnsi="Times New Roman" w:cs="Times New Roman"/>
        </w:rPr>
        <w:t>škola je povinna požadovanou opravu provést bezprostředně</w:t>
      </w:r>
      <w:r w:rsidR="00E84C91" w:rsidRPr="00E84C91">
        <w:rPr>
          <w:rFonts w:ascii="Times New Roman" w:hAnsi="Times New Roman" w:cs="Times New Roman"/>
        </w:rPr>
        <w:t xml:space="preserve">  </w:t>
      </w:r>
    </w:p>
    <w:p w:rsidR="00B11913" w:rsidRDefault="007B5571"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 </w:t>
      </w:r>
      <w:r w:rsidR="00B11913">
        <w:rPr>
          <w:rFonts w:ascii="Times New Roman" w:hAnsi="Times New Roman" w:cs="Times New Roman"/>
          <w:color w:val="auto"/>
        </w:rPr>
        <w:t>n</w:t>
      </w:r>
      <w:r w:rsidR="00E84C91" w:rsidRPr="00E84C91">
        <w:rPr>
          <w:rFonts w:ascii="Times New Roman" w:hAnsi="Times New Roman" w:cs="Times New Roman"/>
          <w:color w:val="auto"/>
        </w:rPr>
        <w:t>a výmaz údajů</w:t>
      </w:r>
    </w:p>
    <w:p w:rsidR="00B11913"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Pr="00D63A7E">
        <w:rPr>
          <w:rFonts w:ascii="Symbol" w:hAnsi="Symbol" w:cs="Symbol"/>
          <w:sz w:val="22"/>
          <w:szCs w:val="22"/>
        </w:rPr>
        <w:t></w:t>
      </w:r>
      <w:r w:rsidR="00E84C91" w:rsidRPr="00E84C91">
        <w:rPr>
          <w:rFonts w:ascii="Times New Roman" w:hAnsi="Times New Roman" w:cs="Times New Roman"/>
          <w:color w:val="auto"/>
        </w:rPr>
        <w:t xml:space="preserve"> pokud již nejsou potřebné pro původní účely</w:t>
      </w:r>
    </w:p>
    <w:p w:rsidR="00F17152" w:rsidRPr="00F17152" w:rsidRDefault="00F17152" w:rsidP="00F17152">
      <w:pPr>
        <w:autoSpaceDE w:val="0"/>
        <w:autoSpaceDN w:val="0"/>
        <w:adjustRightInd w:val="0"/>
        <w:ind w:left="567" w:hanging="567"/>
        <w:jc w:val="center"/>
        <w:rPr>
          <w:rFonts w:eastAsiaTheme="minorHAnsi"/>
          <w:b/>
          <w:color w:val="000000"/>
          <w:sz w:val="24"/>
          <w:szCs w:val="24"/>
          <w:lang w:eastAsia="en-US"/>
        </w:rPr>
      </w:pPr>
      <w:r w:rsidRPr="00DA0C4E">
        <w:rPr>
          <w:rFonts w:eastAsiaTheme="minorHAnsi"/>
          <w:b/>
          <w:color w:val="000000"/>
          <w:sz w:val="24"/>
          <w:szCs w:val="24"/>
          <w:lang w:eastAsia="en-US"/>
        </w:rPr>
        <w:lastRenderedPageBreak/>
        <w:t>-</w:t>
      </w:r>
      <w:r>
        <w:rPr>
          <w:rFonts w:eastAsiaTheme="minorHAnsi"/>
          <w:color w:val="000000"/>
          <w:sz w:val="24"/>
          <w:szCs w:val="24"/>
          <w:lang w:eastAsia="en-US"/>
        </w:rPr>
        <w:t xml:space="preserve"> </w:t>
      </w:r>
      <w:r w:rsidRPr="00EB4BB7">
        <w:rPr>
          <w:rFonts w:eastAsiaTheme="minorHAnsi"/>
          <w:b/>
          <w:color w:val="000000"/>
          <w:sz w:val="24"/>
          <w:szCs w:val="24"/>
          <w:lang w:eastAsia="en-US"/>
        </w:rPr>
        <w:t>1</w:t>
      </w:r>
      <w:r>
        <w:rPr>
          <w:rFonts w:eastAsiaTheme="minorHAnsi"/>
          <w:b/>
          <w:color w:val="000000"/>
          <w:sz w:val="24"/>
          <w:szCs w:val="24"/>
          <w:lang w:eastAsia="en-US"/>
        </w:rPr>
        <w:t>5</w:t>
      </w:r>
      <w:r>
        <w:rPr>
          <w:rFonts w:eastAsiaTheme="minorHAnsi"/>
          <w:color w:val="000000"/>
          <w:sz w:val="24"/>
          <w:szCs w:val="24"/>
          <w:lang w:eastAsia="en-US"/>
        </w:rPr>
        <w:t xml:space="preserve"> </w:t>
      </w:r>
      <w:r w:rsidRPr="00F17152">
        <w:rPr>
          <w:rFonts w:eastAsiaTheme="minorHAnsi"/>
          <w:b/>
          <w:color w:val="000000"/>
          <w:sz w:val="24"/>
          <w:szCs w:val="24"/>
          <w:lang w:eastAsia="en-US"/>
        </w:rPr>
        <w:t>-</w:t>
      </w:r>
    </w:p>
    <w:p w:rsidR="00F17152"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p>
    <w:p w:rsidR="00B11913"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00F17152">
        <w:rPr>
          <w:rFonts w:ascii="Times New Roman" w:hAnsi="Times New Roman" w:cs="Times New Roman"/>
          <w:color w:val="auto"/>
        </w:rPr>
        <w:t xml:space="preserve">            </w:t>
      </w:r>
      <w:r w:rsidRPr="00D63A7E">
        <w:rPr>
          <w:rFonts w:ascii="Symbol" w:hAnsi="Symbol" w:cs="Symbol"/>
          <w:sz w:val="22"/>
          <w:szCs w:val="22"/>
        </w:rPr>
        <w:t></w:t>
      </w:r>
      <w:r w:rsidR="00E84C91" w:rsidRPr="00E84C91">
        <w:rPr>
          <w:rFonts w:ascii="Times New Roman" w:hAnsi="Times New Roman" w:cs="Times New Roman"/>
          <w:color w:val="auto"/>
        </w:rPr>
        <w:t xml:space="preserve"> při odvolání souhlasu subjektu</w:t>
      </w:r>
    </w:p>
    <w:p w:rsidR="00B11913"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Pr="00D63A7E">
        <w:rPr>
          <w:rFonts w:ascii="Symbol" w:hAnsi="Symbol" w:cs="Symbol"/>
          <w:sz w:val="22"/>
          <w:szCs w:val="22"/>
        </w:rPr>
        <w:t></w:t>
      </w:r>
      <w:r w:rsidR="00E84C91" w:rsidRPr="00E84C91">
        <w:rPr>
          <w:rFonts w:ascii="Times New Roman" w:hAnsi="Times New Roman" w:cs="Times New Roman"/>
          <w:color w:val="auto"/>
        </w:rPr>
        <w:t xml:space="preserve"> při námitkách proti zpracování</w:t>
      </w:r>
    </w:p>
    <w:p w:rsidR="00B11913"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Pr="00D63A7E">
        <w:rPr>
          <w:rFonts w:ascii="Symbol" w:hAnsi="Symbol" w:cs="Symbol"/>
          <w:sz w:val="22"/>
          <w:szCs w:val="22"/>
        </w:rPr>
        <w:t></w:t>
      </w:r>
      <w:r w:rsidR="00E84C91" w:rsidRPr="00E84C91">
        <w:rPr>
          <w:rFonts w:ascii="Times New Roman" w:hAnsi="Times New Roman" w:cs="Times New Roman"/>
          <w:color w:val="auto"/>
        </w:rPr>
        <w:t xml:space="preserve"> při protiprávním zpracování</w:t>
      </w:r>
    </w:p>
    <w:p w:rsidR="00B11913"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Pr="00D63A7E">
        <w:rPr>
          <w:rFonts w:ascii="Symbol" w:hAnsi="Symbol" w:cs="Symbol"/>
          <w:sz w:val="22"/>
          <w:szCs w:val="22"/>
        </w:rPr>
        <w:t></w:t>
      </w:r>
      <w:r>
        <w:rPr>
          <w:rFonts w:ascii="Symbol" w:hAnsi="Symbol" w:cs="Symbol"/>
          <w:sz w:val="22"/>
          <w:szCs w:val="22"/>
        </w:rPr>
        <w:t></w:t>
      </w:r>
      <w:r w:rsidR="00E84C91" w:rsidRPr="00E84C91">
        <w:rPr>
          <w:rFonts w:ascii="Times New Roman" w:hAnsi="Times New Roman" w:cs="Times New Roman"/>
          <w:color w:val="auto"/>
        </w:rPr>
        <w:t>pokud není poskytnut souhlas se zpracováním</w:t>
      </w:r>
    </w:p>
    <w:p w:rsidR="00E84C91" w:rsidRPr="00E84C91" w:rsidRDefault="00B11913" w:rsidP="00E84C91">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Pr="00D63A7E">
        <w:rPr>
          <w:rFonts w:ascii="Symbol" w:hAnsi="Symbol" w:cs="Symbol"/>
          <w:sz w:val="22"/>
          <w:szCs w:val="22"/>
        </w:rPr>
        <w:t></w:t>
      </w:r>
      <w:r>
        <w:rPr>
          <w:rFonts w:ascii="Times New Roman" w:hAnsi="Times New Roman" w:cs="Times New Roman"/>
          <w:color w:val="auto"/>
        </w:rPr>
        <w:t xml:space="preserve"> </w:t>
      </w:r>
      <w:r w:rsidR="00E84C91" w:rsidRPr="00E84C91">
        <w:rPr>
          <w:rFonts w:ascii="Times New Roman" w:hAnsi="Times New Roman" w:cs="Times New Roman"/>
          <w:color w:val="auto"/>
        </w:rPr>
        <w:t xml:space="preserve">pokud je povinnost výmazu dána právní povinností </w:t>
      </w:r>
    </w:p>
    <w:p w:rsidR="00E84C91" w:rsidRDefault="00E84C91" w:rsidP="00E84C91">
      <w:pPr>
        <w:pStyle w:val="Default"/>
        <w:rPr>
          <w:rFonts w:ascii="Times New Roman" w:hAnsi="Times New Roman" w:cs="Times New Roman"/>
          <w:color w:val="auto"/>
        </w:rPr>
      </w:pPr>
    </w:p>
    <w:p w:rsidR="00E84C91" w:rsidRPr="00E84C91" w:rsidRDefault="00E84C91" w:rsidP="00E84C91">
      <w:pPr>
        <w:pStyle w:val="Default"/>
        <w:ind w:left="426" w:hanging="426"/>
        <w:jc w:val="both"/>
        <w:rPr>
          <w:rFonts w:ascii="Times New Roman" w:hAnsi="Times New Roman" w:cs="Times New Roman"/>
          <w:color w:val="auto"/>
        </w:rPr>
      </w:pPr>
      <w:r w:rsidRPr="00E84C91">
        <w:rPr>
          <w:rFonts w:ascii="Times New Roman" w:hAnsi="Times New Roman" w:cs="Times New Roman"/>
          <w:color w:val="auto"/>
        </w:rPr>
        <w:t>1</w:t>
      </w:r>
      <w:r>
        <w:rPr>
          <w:rFonts w:ascii="Times New Roman" w:hAnsi="Times New Roman" w:cs="Times New Roman"/>
          <w:color w:val="auto"/>
        </w:rPr>
        <w:t>0</w:t>
      </w:r>
      <w:r w:rsidRPr="00E84C91">
        <w:rPr>
          <w:rFonts w:ascii="Times New Roman" w:hAnsi="Times New Roman" w:cs="Times New Roman"/>
          <w:color w:val="auto"/>
        </w:rPr>
        <w:t>.</w:t>
      </w:r>
      <w:r w:rsidR="00B11913">
        <w:rPr>
          <w:rFonts w:ascii="Times New Roman" w:hAnsi="Times New Roman" w:cs="Times New Roman"/>
          <w:color w:val="auto"/>
        </w:rPr>
        <w:t>2</w:t>
      </w:r>
      <w:r w:rsidRPr="00E84C91">
        <w:rPr>
          <w:rFonts w:ascii="Times New Roman" w:hAnsi="Times New Roman" w:cs="Times New Roman"/>
          <w:color w:val="auto"/>
        </w:rPr>
        <w:t xml:space="preserve"> Každý subjekt údajů (</w:t>
      </w:r>
      <w:r w:rsidR="00B11913">
        <w:rPr>
          <w:rFonts w:ascii="Times New Roman" w:hAnsi="Times New Roman" w:cs="Times New Roman"/>
          <w:color w:val="auto"/>
        </w:rPr>
        <w:t xml:space="preserve">žák, </w:t>
      </w:r>
      <w:r w:rsidRPr="00E84C91">
        <w:rPr>
          <w:rFonts w:ascii="Times New Roman" w:hAnsi="Times New Roman" w:cs="Times New Roman"/>
          <w:color w:val="auto"/>
        </w:rPr>
        <w:t>zákonný zástupce</w:t>
      </w:r>
      <w:r w:rsidR="00B11913">
        <w:rPr>
          <w:rFonts w:ascii="Times New Roman" w:hAnsi="Times New Roman" w:cs="Times New Roman"/>
          <w:color w:val="auto"/>
        </w:rPr>
        <w:t xml:space="preserve"> nezletilého žáka</w:t>
      </w:r>
      <w:r w:rsidRPr="00E84C91">
        <w:rPr>
          <w:rFonts w:ascii="Times New Roman" w:hAnsi="Times New Roman" w:cs="Times New Roman"/>
          <w:color w:val="auto"/>
        </w:rPr>
        <w:t>, zaměstnanec) má právo vznést námitku proti zpracování jeho osobních údajů</w:t>
      </w:r>
      <w:r w:rsidR="00B11913">
        <w:rPr>
          <w:rFonts w:ascii="Times New Roman" w:hAnsi="Times New Roman" w:cs="Times New Roman"/>
          <w:color w:val="auto"/>
        </w:rPr>
        <w:t>;</w:t>
      </w:r>
      <w:r w:rsidRPr="00E84C91">
        <w:rPr>
          <w:rFonts w:ascii="Times New Roman" w:hAnsi="Times New Roman" w:cs="Times New Roman"/>
          <w:color w:val="auto"/>
        </w:rPr>
        <w:t xml:space="preserve"> tato možnost se týká jen údajů,</w:t>
      </w:r>
      <w:r w:rsidR="00B11913">
        <w:rPr>
          <w:rFonts w:ascii="Times New Roman" w:hAnsi="Times New Roman" w:cs="Times New Roman"/>
          <w:color w:val="auto"/>
        </w:rPr>
        <w:t xml:space="preserve">      </w:t>
      </w:r>
      <w:r w:rsidRPr="00E84C91">
        <w:rPr>
          <w:rFonts w:ascii="Times New Roman" w:hAnsi="Times New Roman" w:cs="Times New Roman"/>
          <w:color w:val="auto"/>
        </w:rPr>
        <w:t xml:space="preserve"> k jejichž zpracování byl poskytnut informovaný souhlas, nelze ji uplatnit u zákonného zpracování osobních údajů </w:t>
      </w:r>
    </w:p>
    <w:p w:rsidR="00E84C91" w:rsidRDefault="00E84C91" w:rsidP="00E84C91">
      <w:pPr>
        <w:pStyle w:val="Default"/>
        <w:jc w:val="both"/>
        <w:rPr>
          <w:rFonts w:ascii="Times New Roman" w:hAnsi="Times New Roman" w:cs="Times New Roman"/>
          <w:color w:val="auto"/>
        </w:rPr>
      </w:pPr>
    </w:p>
    <w:p w:rsidR="002667F4" w:rsidRDefault="00E84C91" w:rsidP="00E84C91">
      <w:pPr>
        <w:pStyle w:val="Default"/>
        <w:ind w:left="567" w:hanging="567"/>
        <w:jc w:val="both"/>
        <w:rPr>
          <w:rFonts w:ascii="Times New Roman" w:hAnsi="Times New Roman" w:cs="Times New Roman"/>
          <w:color w:val="auto"/>
        </w:rPr>
      </w:pPr>
      <w:r w:rsidRPr="00E84C91">
        <w:rPr>
          <w:rFonts w:ascii="Times New Roman" w:hAnsi="Times New Roman" w:cs="Times New Roman"/>
          <w:color w:val="auto"/>
        </w:rPr>
        <w:t>1</w:t>
      </w:r>
      <w:r>
        <w:rPr>
          <w:rFonts w:ascii="Times New Roman" w:hAnsi="Times New Roman" w:cs="Times New Roman"/>
          <w:color w:val="auto"/>
        </w:rPr>
        <w:t>0</w:t>
      </w:r>
      <w:r w:rsidRPr="00E84C91">
        <w:rPr>
          <w:rFonts w:ascii="Times New Roman" w:hAnsi="Times New Roman" w:cs="Times New Roman"/>
          <w:color w:val="auto"/>
        </w:rPr>
        <w:t>.</w:t>
      </w:r>
      <w:r w:rsidR="00B11913">
        <w:rPr>
          <w:rFonts w:ascii="Times New Roman" w:hAnsi="Times New Roman" w:cs="Times New Roman"/>
          <w:color w:val="auto"/>
        </w:rPr>
        <w:t>3</w:t>
      </w:r>
      <w:r w:rsidRPr="00E84C91">
        <w:rPr>
          <w:rFonts w:ascii="Times New Roman" w:hAnsi="Times New Roman" w:cs="Times New Roman"/>
          <w:color w:val="auto"/>
        </w:rPr>
        <w:t xml:space="preserve"> Každý zaměstnanec školy je povinen </w:t>
      </w:r>
    </w:p>
    <w:p w:rsidR="002667F4" w:rsidRDefault="002667F4" w:rsidP="00E84C91">
      <w:pPr>
        <w:pStyle w:val="Default"/>
        <w:ind w:left="567" w:hanging="567"/>
        <w:jc w:val="both"/>
        <w:rPr>
          <w:rFonts w:ascii="Times New Roman" w:hAnsi="Times New Roman" w:cs="Times New Roman"/>
          <w:color w:val="auto"/>
        </w:rPr>
      </w:pPr>
    </w:p>
    <w:p w:rsidR="00E84C91" w:rsidRPr="00E84C91" w:rsidRDefault="00B11913" w:rsidP="00B11913">
      <w:pPr>
        <w:pStyle w:val="Default"/>
        <w:ind w:left="567" w:hanging="567"/>
        <w:jc w:val="both"/>
        <w:rPr>
          <w:rFonts w:ascii="Times New Roman" w:hAnsi="Times New Roman" w:cs="Times New Roman"/>
          <w:color w:val="auto"/>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sidR="002667F4" w:rsidRPr="00D63A7E">
        <w:rPr>
          <w:rFonts w:ascii="Symbol" w:hAnsi="Symbol" w:cs="Symbol"/>
          <w:sz w:val="22"/>
          <w:szCs w:val="22"/>
        </w:rPr>
        <w:t></w:t>
      </w:r>
      <w:r w:rsidR="002667F4" w:rsidRPr="00D63A7E">
        <w:rPr>
          <w:rFonts w:ascii="Symbol" w:hAnsi="Symbol" w:cs="Symbol"/>
          <w:sz w:val="22"/>
          <w:szCs w:val="22"/>
        </w:rPr>
        <w:t></w:t>
      </w:r>
      <w:r w:rsidR="00E84C91" w:rsidRPr="00E84C91">
        <w:rPr>
          <w:rFonts w:ascii="Times New Roman" w:hAnsi="Times New Roman" w:cs="Times New Roman"/>
          <w:color w:val="auto"/>
        </w:rPr>
        <w:t xml:space="preserve">počínat si tak, aby neohrozil ochranu osobních údajů zpracovávaných školou </w:t>
      </w:r>
    </w:p>
    <w:p w:rsidR="00E84C91" w:rsidRPr="00E84C91" w:rsidRDefault="00B11913" w:rsidP="00B11913">
      <w:pPr>
        <w:pStyle w:val="Default"/>
        <w:ind w:left="993" w:hanging="993"/>
        <w:jc w:val="both"/>
        <w:rPr>
          <w:rFonts w:ascii="Times New Roman" w:hAnsi="Times New Roman" w:cs="Times New Roman"/>
          <w:color w:val="auto"/>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sidR="002667F4" w:rsidRPr="00D63A7E">
        <w:rPr>
          <w:rFonts w:ascii="Symbol" w:hAnsi="Symbol" w:cs="Symbol"/>
          <w:sz w:val="22"/>
          <w:szCs w:val="22"/>
        </w:rPr>
        <w:t></w:t>
      </w:r>
      <w:r w:rsidR="002667F4" w:rsidRPr="00D63A7E">
        <w:rPr>
          <w:rFonts w:ascii="Symbol" w:hAnsi="Symbol" w:cs="Symbol"/>
          <w:sz w:val="22"/>
          <w:szCs w:val="22"/>
        </w:rPr>
        <w:t></w:t>
      </w:r>
      <w:r w:rsidR="00E84C91" w:rsidRPr="00E84C91">
        <w:rPr>
          <w:rFonts w:ascii="Times New Roman" w:hAnsi="Times New Roman" w:cs="Times New Roman"/>
          <w:color w:val="auto"/>
        </w:rPr>
        <w:t xml:space="preserve">zamezit nahodilému a neoprávněnému přístupu k osobním údajům zaměstnanců, </w:t>
      </w:r>
      <w:r>
        <w:rPr>
          <w:rFonts w:ascii="Times New Roman" w:hAnsi="Times New Roman" w:cs="Times New Roman"/>
          <w:color w:val="auto"/>
        </w:rPr>
        <w:t xml:space="preserve">   </w:t>
      </w:r>
      <w:r w:rsidR="00E84C91" w:rsidRPr="00E84C91">
        <w:rPr>
          <w:rFonts w:ascii="Times New Roman" w:hAnsi="Times New Roman" w:cs="Times New Roman"/>
          <w:color w:val="auto"/>
        </w:rPr>
        <w:t>žáků, zákonných zástupců</w:t>
      </w:r>
      <w:r>
        <w:rPr>
          <w:rFonts w:ascii="Times New Roman" w:hAnsi="Times New Roman" w:cs="Times New Roman"/>
          <w:color w:val="auto"/>
        </w:rPr>
        <w:t xml:space="preserve"> nezletilých žáků </w:t>
      </w:r>
      <w:r w:rsidR="00E84C91" w:rsidRPr="00E84C91">
        <w:rPr>
          <w:rFonts w:ascii="Times New Roman" w:hAnsi="Times New Roman" w:cs="Times New Roman"/>
          <w:color w:val="auto"/>
        </w:rPr>
        <w:t xml:space="preserve">a dalších osob, které škola zpracovává </w:t>
      </w:r>
    </w:p>
    <w:p w:rsidR="00E84C91" w:rsidRPr="00E84C91" w:rsidRDefault="00B11913" w:rsidP="00B11913">
      <w:pPr>
        <w:pStyle w:val="Default"/>
        <w:ind w:left="993" w:hanging="993"/>
        <w:jc w:val="both"/>
        <w:rPr>
          <w:rFonts w:ascii="Times New Roman" w:hAnsi="Times New Roman" w:cs="Times New Roman"/>
          <w:color w:val="auto"/>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sidR="002667F4" w:rsidRPr="00D63A7E">
        <w:rPr>
          <w:rFonts w:ascii="Symbol" w:hAnsi="Symbol" w:cs="Symbol"/>
          <w:sz w:val="22"/>
          <w:szCs w:val="22"/>
        </w:rPr>
        <w:t></w:t>
      </w:r>
      <w:r w:rsidR="002667F4" w:rsidRPr="00D63A7E">
        <w:rPr>
          <w:rFonts w:ascii="Symbol" w:hAnsi="Symbol" w:cs="Symbol"/>
          <w:sz w:val="22"/>
          <w:szCs w:val="22"/>
        </w:rPr>
        <w:t></w:t>
      </w:r>
      <w:r w:rsidR="002667F4">
        <w:rPr>
          <w:rFonts w:ascii="Times New Roman" w:hAnsi="Times New Roman" w:cs="Times New Roman"/>
        </w:rPr>
        <w:t xml:space="preserve">při </w:t>
      </w:r>
      <w:r w:rsidR="00E84C91" w:rsidRPr="00E84C91">
        <w:rPr>
          <w:rFonts w:ascii="Times New Roman" w:hAnsi="Times New Roman" w:cs="Times New Roman"/>
          <w:color w:val="auto"/>
        </w:rPr>
        <w:t>zji</w:t>
      </w:r>
      <w:r w:rsidR="002667F4">
        <w:rPr>
          <w:rFonts w:ascii="Times New Roman" w:hAnsi="Times New Roman" w:cs="Times New Roman"/>
          <w:color w:val="auto"/>
        </w:rPr>
        <w:t xml:space="preserve">štění </w:t>
      </w:r>
      <w:r w:rsidR="00E84C91" w:rsidRPr="00E84C91">
        <w:rPr>
          <w:rFonts w:ascii="Times New Roman" w:hAnsi="Times New Roman" w:cs="Times New Roman"/>
          <w:color w:val="auto"/>
        </w:rPr>
        <w:t>porušení ochrany osobních údajů, jejich neoprávněné</w:t>
      </w:r>
      <w:r>
        <w:rPr>
          <w:rFonts w:ascii="Times New Roman" w:hAnsi="Times New Roman" w:cs="Times New Roman"/>
          <w:color w:val="auto"/>
        </w:rPr>
        <w:t>ho</w:t>
      </w:r>
      <w:r w:rsidR="00E84C91" w:rsidRPr="00E84C91">
        <w:rPr>
          <w:rFonts w:ascii="Times New Roman" w:hAnsi="Times New Roman" w:cs="Times New Roman"/>
          <w:color w:val="auto"/>
        </w:rPr>
        <w:t xml:space="preserve"> použití, zneužití nebo jiné neoprávněné jednání související s ochranou osobních údajů, bezodkladně zabránit dalšímu neoprávněnému nakládání, zejména zajistit znepřístupnění, a ohlásit tuto skutečnost řediteli školy či jiné</w:t>
      </w:r>
      <w:r w:rsidR="002667F4">
        <w:rPr>
          <w:rFonts w:ascii="Times New Roman" w:hAnsi="Times New Roman" w:cs="Times New Roman"/>
          <w:color w:val="auto"/>
        </w:rPr>
        <w:t>mu příslušnému zaměstnanci</w:t>
      </w:r>
      <w:r w:rsidR="00E84C91" w:rsidRPr="00E84C91">
        <w:rPr>
          <w:rFonts w:ascii="Times New Roman" w:hAnsi="Times New Roman" w:cs="Times New Roman"/>
          <w:color w:val="auto"/>
        </w:rPr>
        <w:t xml:space="preserve"> </w:t>
      </w:r>
    </w:p>
    <w:p w:rsidR="00E84C91" w:rsidRPr="00E84C91" w:rsidRDefault="00E84C91" w:rsidP="00B11913">
      <w:pPr>
        <w:pStyle w:val="Default"/>
        <w:jc w:val="both"/>
        <w:rPr>
          <w:rFonts w:ascii="Times New Roman" w:hAnsi="Times New Roman" w:cs="Times New Roman"/>
          <w:color w:val="auto"/>
        </w:rPr>
      </w:pPr>
    </w:p>
    <w:p w:rsidR="002667F4" w:rsidRPr="002F5C79" w:rsidRDefault="002667F4" w:rsidP="00B11913">
      <w:pPr>
        <w:ind w:left="1134" w:hanging="1134"/>
        <w:jc w:val="center"/>
        <w:rPr>
          <w:rStyle w:val="Siln"/>
          <w:sz w:val="24"/>
          <w:szCs w:val="24"/>
        </w:rPr>
      </w:pPr>
      <w:r w:rsidRPr="002F5C79">
        <w:rPr>
          <w:b/>
          <w:sz w:val="24"/>
          <w:szCs w:val="24"/>
        </w:rPr>
        <w:t xml:space="preserve">ČÁST </w:t>
      </w:r>
      <w:r>
        <w:rPr>
          <w:b/>
          <w:sz w:val="24"/>
          <w:szCs w:val="24"/>
        </w:rPr>
        <w:t>11</w:t>
      </w:r>
      <w:r w:rsidRPr="002F5C79">
        <w:rPr>
          <w:b/>
          <w:sz w:val="24"/>
          <w:szCs w:val="24"/>
        </w:rPr>
        <w:t>.</w:t>
      </w:r>
    </w:p>
    <w:p w:rsidR="00E84C91" w:rsidRDefault="00E84C91" w:rsidP="00B11913">
      <w:pPr>
        <w:pStyle w:val="Default"/>
        <w:jc w:val="center"/>
        <w:rPr>
          <w:rFonts w:ascii="Times New Roman" w:hAnsi="Times New Roman" w:cs="Times New Roman"/>
          <w:b/>
          <w:color w:val="auto"/>
        </w:rPr>
      </w:pPr>
      <w:r w:rsidRPr="002667F4">
        <w:rPr>
          <w:rFonts w:ascii="Times New Roman" w:hAnsi="Times New Roman" w:cs="Times New Roman"/>
          <w:b/>
          <w:color w:val="auto"/>
        </w:rPr>
        <w:t>Závěrečné ustanovení</w:t>
      </w:r>
    </w:p>
    <w:p w:rsidR="002667F4" w:rsidRPr="002667F4" w:rsidRDefault="002667F4" w:rsidP="00E84C91">
      <w:pPr>
        <w:pStyle w:val="Default"/>
        <w:rPr>
          <w:rFonts w:ascii="Times New Roman" w:hAnsi="Times New Roman" w:cs="Times New Roman"/>
          <w:b/>
          <w:color w:val="auto"/>
        </w:rPr>
      </w:pPr>
    </w:p>
    <w:p w:rsidR="000A27A2" w:rsidRDefault="000A27A2" w:rsidP="00F17152">
      <w:pPr>
        <w:spacing w:after="240"/>
        <w:ind w:left="567" w:hanging="567"/>
        <w:jc w:val="both"/>
        <w:rPr>
          <w:color w:val="0D0D0D" w:themeColor="text1" w:themeTint="F2"/>
          <w:sz w:val="24"/>
          <w:szCs w:val="24"/>
        </w:rPr>
      </w:pPr>
      <w:r>
        <w:rPr>
          <w:color w:val="0D0D0D" w:themeColor="text1" w:themeTint="F2"/>
          <w:sz w:val="24"/>
          <w:szCs w:val="24"/>
        </w:rPr>
        <w:t xml:space="preserve">     </w:t>
      </w:r>
      <w:r w:rsidR="00264163" w:rsidRPr="000A27A2">
        <w:rPr>
          <w:color w:val="0D0D0D" w:themeColor="text1" w:themeTint="F2"/>
          <w:sz w:val="24"/>
          <w:szCs w:val="24"/>
        </w:rPr>
        <w:t>Tento školní řád</w:t>
      </w:r>
      <w:r>
        <w:rPr>
          <w:color w:val="0D0D0D" w:themeColor="text1" w:themeTint="F2"/>
          <w:sz w:val="24"/>
          <w:szCs w:val="24"/>
        </w:rPr>
        <w:t>:</w:t>
      </w:r>
    </w:p>
    <w:p w:rsidR="00D17030" w:rsidRPr="000A27A2" w:rsidRDefault="000A27A2" w:rsidP="00F17152">
      <w:pPr>
        <w:spacing w:after="240"/>
        <w:ind w:left="567" w:hanging="567"/>
        <w:jc w:val="both"/>
        <w:rPr>
          <w:b/>
          <w:color w:val="0D0D0D" w:themeColor="text1" w:themeTint="F2"/>
          <w:sz w:val="24"/>
          <w:szCs w:val="24"/>
        </w:rPr>
      </w:pPr>
      <w:r>
        <w:rPr>
          <w:color w:val="0D0D0D" w:themeColor="text1" w:themeTint="F2"/>
          <w:sz w:val="24"/>
          <w:szCs w:val="24"/>
        </w:rPr>
        <w:t xml:space="preserve">        a)</w:t>
      </w:r>
      <w:r w:rsidR="00264163" w:rsidRPr="000A27A2">
        <w:rPr>
          <w:color w:val="0D0D0D" w:themeColor="text1" w:themeTint="F2"/>
          <w:sz w:val="24"/>
          <w:szCs w:val="24"/>
        </w:rPr>
        <w:t xml:space="preserve"> je závazný pro všechny žáky a zaměstnance školy</w:t>
      </w:r>
      <w:r w:rsidR="00F5474E" w:rsidRPr="000A27A2">
        <w:rPr>
          <w:color w:val="0D0D0D" w:themeColor="text1" w:themeTint="F2"/>
          <w:sz w:val="24"/>
          <w:szCs w:val="24"/>
        </w:rPr>
        <w:t>, ve vymezeném rozsahu i pro zákonné zástupce nezletilých žáků</w:t>
      </w:r>
      <w:r>
        <w:rPr>
          <w:color w:val="0D0D0D" w:themeColor="text1" w:themeTint="F2"/>
          <w:sz w:val="24"/>
          <w:szCs w:val="24"/>
        </w:rPr>
        <w:t>;</w:t>
      </w:r>
      <w:r w:rsidR="00F5474E" w:rsidRPr="000A27A2">
        <w:rPr>
          <w:color w:val="0D0D0D" w:themeColor="text1" w:themeTint="F2"/>
          <w:sz w:val="24"/>
          <w:szCs w:val="24"/>
        </w:rPr>
        <w:t xml:space="preserve"> </w:t>
      </w:r>
      <w:r>
        <w:rPr>
          <w:color w:val="0D0D0D" w:themeColor="text1" w:themeTint="F2"/>
          <w:sz w:val="24"/>
          <w:szCs w:val="24"/>
        </w:rPr>
        <w:t>z</w:t>
      </w:r>
      <w:r w:rsidR="00F5474E" w:rsidRPr="000A27A2">
        <w:rPr>
          <w:color w:val="0D0D0D" w:themeColor="text1" w:themeTint="F2"/>
          <w:sz w:val="24"/>
          <w:szCs w:val="24"/>
        </w:rPr>
        <w:t xml:space="preserve">ástupce ředitele </w:t>
      </w:r>
      <w:r>
        <w:rPr>
          <w:color w:val="0D0D0D" w:themeColor="text1" w:themeTint="F2"/>
          <w:sz w:val="24"/>
          <w:szCs w:val="24"/>
        </w:rPr>
        <w:t xml:space="preserve">školy </w:t>
      </w:r>
      <w:r w:rsidR="00F17152" w:rsidRPr="000A27A2">
        <w:rPr>
          <w:color w:val="0D0D0D" w:themeColor="text1" w:themeTint="F2"/>
          <w:sz w:val="24"/>
          <w:szCs w:val="24"/>
        </w:rPr>
        <w:t>zajistí, aby v</w:t>
      </w:r>
      <w:r w:rsidR="00D17030" w:rsidRPr="000A27A2">
        <w:rPr>
          <w:color w:val="0D0D0D" w:themeColor="text1" w:themeTint="F2"/>
          <w:sz w:val="24"/>
          <w:szCs w:val="24"/>
        </w:rPr>
        <w:t xml:space="preserve">šichni zaměstnanci školy byli </w:t>
      </w:r>
      <w:r w:rsidR="00F17152" w:rsidRPr="000A27A2">
        <w:rPr>
          <w:color w:val="0D0D0D" w:themeColor="text1" w:themeTint="F2"/>
          <w:sz w:val="24"/>
          <w:szCs w:val="24"/>
        </w:rPr>
        <w:t xml:space="preserve">do </w:t>
      </w:r>
      <w:proofErr w:type="gramStart"/>
      <w:r w:rsidR="00F17152" w:rsidRPr="000A27A2">
        <w:rPr>
          <w:color w:val="0D0D0D" w:themeColor="text1" w:themeTint="F2"/>
          <w:sz w:val="24"/>
          <w:szCs w:val="24"/>
        </w:rPr>
        <w:t>31.8.2021</w:t>
      </w:r>
      <w:proofErr w:type="gramEnd"/>
      <w:r w:rsidR="00F17152" w:rsidRPr="000A27A2">
        <w:rPr>
          <w:color w:val="0D0D0D" w:themeColor="text1" w:themeTint="F2"/>
          <w:sz w:val="24"/>
          <w:szCs w:val="24"/>
        </w:rPr>
        <w:t xml:space="preserve"> </w:t>
      </w:r>
      <w:r w:rsidR="00D17030" w:rsidRPr="000A27A2">
        <w:rPr>
          <w:color w:val="0D0D0D" w:themeColor="text1" w:themeTint="F2"/>
          <w:sz w:val="24"/>
          <w:szCs w:val="24"/>
        </w:rPr>
        <w:t>seznámen</w:t>
      </w:r>
      <w:r w:rsidR="00F17152" w:rsidRPr="000A27A2">
        <w:rPr>
          <w:color w:val="0D0D0D" w:themeColor="text1" w:themeTint="F2"/>
          <w:sz w:val="24"/>
          <w:szCs w:val="24"/>
        </w:rPr>
        <w:t>i</w:t>
      </w:r>
      <w:r w:rsidR="00D17030" w:rsidRPr="000A27A2">
        <w:rPr>
          <w:color w:val="0D0D0D" w:themeColor="text1" w:themeTint="F2"/>
          <w:sz w:val="24"/>
          <w:szCs w:val="24"/>
        </w:rPr>
        <w:t xml:space="preserve"> s tímto školním řádem</w:t>
      </w:r>
      <w:r>
        <w:rPr>
          <w:color w:val="0D0D0D" w:themeColor="text1" w:themeTint="F2"/>
          <w:sz w:val="24"/>
          <w:szCs w:val="24"/>
        </w:rPr>
        <w:t xml:space="preserve">, a to </w:t>
      </w:r>
      <w:r w:rsidRPr="000A27A2">
        <w:rPr>
          <w:color w:val="0D0D0D" w:themeColor="text1" w:themeTint="F2"/>
          <w:sz w:val="24"/>
          <w:szCs w:val="24"/>
        </w:rPr>
        <w:t>prokazatelným způsobem</w:t>
      </w:r>
      <w:r>
        <w:rPr>
          <w:color w:val="0D0D0D" w:themeColor="text1" w:themeTint="F2"/>
          <w:sz w:val="24"/>
          <w:szCs w:val="24"/>
        </w:rPr>
        <w:t>,</w:t>
      </w:r>
    </w:p>
    <w:p w:rsidR="000A27A2" w:rsidRDefault="000A27A2" w:rsidP="00E84C91">
      <w:pPr>
        <w:pStyle w:val="Default"/>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b) byl schválen Školskou radou dne </w:t>
      </w:r>
      <w:proofErr w:type="gramStart"/>
      <w:r>
        <w:rPr>
          <w:rFonts w:ascii="Times New Roman" w:hAnsi="Times New Roman" w:cs="Times New Roman"/>
          <w:color w:val="0D0D0D" w:themeColor="text1" w:themeTint="F2"/>
        </w:rPr>
        <w:t>28.6.2021</w:t>
      </w:r>
      <w:proofErr w:type="gramEnd"/>
      <w:r>
        <w:rPr>
          <w:rFonts w:ascii="Times New Roman" w:hAnsi="Times New Roman" w:cs="Times New Roman"/>
          <w:color w:val="0D0D0D" w:themeColor="text1" w:themeTint="F2"/>
        </w:rPr>
        <w:t>,</w:t>
      </w:r>
    </w:p>
    <w:p w:rsidR="000A27A2" w:rsidRDefault="000A27A2" w:rsidP="00E84C91">
      <w:pPr>
        <w:pStyle w:val="Default"/>
        <w:rPr>
          <w:rFonts w:ascii="Times New Roman" w:hAnsi="Times New Roman" w:cs="Times New Roman"/>
          <w:color w:val="0D0D0D" w:themeColor="text1" w:themeTint="F2"/>
        </w:rPr>
      </w:pPr>
    </w:p>
    <w:p w:rsidR="000A27A2" w:rsidRDefault="000A27A2" w:rsidP="00E84C91">
      <w:pPr>
        <w:pStyle w:val="Default"/>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c) ruší stávající Školní řád ze dne </w:t>
      </w:r>
      <w:proofErr w:type="gramStart"/>
      <w:r w:rsidR="00E84C91" w:rsidRPr="000A27A2">
        <w:rPr>
          <w:rFonts w:ascii="Times New Roman" w:hAnsi="Times New Roman" w:cs="Times New Roman"/>
          <w:color w:val="0D0D0D" w:themeColor="text1" w:themeTint="F2"/>
        </w:rPr>
        <w:t>1.</w:t>
      </w:r>
      <w:r>
        <w:rPr>
          <w:rFonts w:ascii="Times New Roman" w:hAnsi="Times New Roman" w:cs="Times New Roman"/>
          <w:color w:val="0D0D0D" w:themeColor="text1" w:themeTint="F2"/>
        </w:rPr>
        <w:t>9.2020</w:t>
      </w:r>
      <w:proofErr w:type="gramEnd"/>
      <w:r>
        <w:rPr>
          <w:rFonts w:ascii="Times New Roman" w:hAnsi="Times New Roman" w:cs="Times New Roman"/>
          <w:color w:val="0D0D0D" w:themeColor="text1" w:themeTint="F2"/>
        </w:rPr>
        <w:t>,</w:t>
      </w:r>
    </w:p>
    <w:p w:rsidR="000A27A2" w:rsidRDefault="000A27A2" w:rsidP="00E84C91">
      <w:pPr>
        <w:pStyle w:val="Default"/>
        <w:rPr>
          <w:rFonts w:ascii="Times New Roman" w:hAnsi="Times New Roman" w:cs="Times New Roman"/>
          <w:color w:val="0D0D0D" w:themeColor="text1" w:themeTint="F2"/>
        </w:rPr>
      </w:pPr>
    </w:p>
    <w:p w:rsidR="00E84C91" w:rsidRPr="000A27A2" w:rsidRDefault="000A27A2" w:rsidP="00E84C91">
      <w:pPr>
        <w:pStyle w:val="Default"/>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d) </w:t>
      </w:r>
      <w:r w:rsidR="00E84C91" w:rsidRPr="000A27A2">
        <w:rPr>
          <w:rFonts w:ascii="Times New Roman" w:hAnsi="Times New Roman" w:cs="Times New Roman"/>
          <w:color w:val="0D0D0D" w:themeColor="text1" w:themeTint="F2"/>
        </w:rPr>
        <w:t>na</w:t>
      </w:r>
      <w:r w:rsidR="00D17030" w:rsidRPr="000A27A2">
        <w:rPr>
          <w:rFonts w:ascii="Times New Roman" w:hAnsi="Times New Roman" w:cs="Times New Roman"/>
          <w:color w:val="0D0D0D" w:themeColor="text1" w:themeTint="F2"/>
        </w:rPr>
        <w:t>bývá účinnosti dnem 1</w:t>
      </w:r>
      <w:r w:rsidR="00E84C91" w:rsidRPr="000A27A2">
        <w:rPr>
          <w:rFonts w:ascii="Times New Roman" w:hAnsi="Times New Roman" w:cs="Times New Roman"/>
          <w:color w:val="0D0D0D" w:themeColor="text1" w:themeTint="F2"/>
        </w:rPr>
        <w:t>. září 202</w:t>
      </w:r>
      <w:r w:rsidR="00D17030" w:rsidRPr="000A27A2">
        <w:rPr>
          <w:rFonts w:ascii="Times New Roman" w:hAnsi="Times New Roman" w:cs="Times New Roman"/>
          <w:color w:val="0D0D0D" w:themeColor="text1" w:themeTint="F2"/>
        </w:rPr>
        <w:t>1</w:t>
      </w:r>
      <w:r>
        <w:rPr>
          <w:rFonts w:ascii="Times New Roman" w:hAnsi="Times New Roman" w:cs="Times New Roman"/>
          <w:color w:val="0D0D0D" w:themeColor="text1" w:themeTint="F2"/>
        </w:rPr>
        <w:t>.</w:t>
      </w:r>
      <w:r w:rsidR="00E84C91" w:rsidRPr="000A27A2">
        <w:rPr>
          <w:rFonts w:ascii="Times New Roman" w:hAnsi="Times New Roman" w:cs="Times New Roman"/>
          <w:color w:val="0D0D0D" w:themeColor="text1" w:themeTint="F2"/>
        </w:rPr>
        <w:t xml:space="preserve"> </w:t>
      </w:r>
    </w:p>
    <w:p w:rsidR="003013D0" w:rsidRPr="000A27A2" w:rsidRDefault="003013D0" w:rsidP="00AD5C41">
      <w:pPr>
        <w:spacing w:after="240"/>
        <w:jc w:val="both"/>
        <w:rPr>
          <w:b/>
          <w:color w:val="0D0D0D" w:themeColor="text1" w:themeTint="F2"/>
          <w:sz w:val="24"/>
          <w:szCs w:val="24"/>
        </w:rPr>
      </w:pPr>
    </w:p>
    <w:p w:rsidR="00332AFF" w:rsidRDefault="00332AFF" w:rsidP="00406873">
      <w:pPr>
        <w:ind w:left="284"/>
        <w:jc w:val="center"/>
        <w:rPr>
          <w:b/>
          <w:sz w:val="24"/>
          <w:szCs w:val="24"/>
        </w:rPr>
      </w:pPr>
    </w:p>
    <w:p w:rsidR="00406873" w:rsidRPr="00406873" w:rsidRDefault="00406873" w:rsidP="00406873">
      <w:pPr>
        <w:ind w:left="284"/>
        <w:jc w:val="center"/>
        <w:rPr>
          <w:b/>
          <w:sz w:val="24"/>
          <w:szCs w:val="24"/>
        </w:rPr>
      </w:pPr>
      <w:r>
        <w:rPr>
          <w:b/>
          <w:sz w:val="24"/>
          <w:szCs w:val="24"/>
        </w:rPr>
        <w:t>Mgr. Milan Čermák</w:t>
      </w:r>
    </w:p>
    <w:p w:rsidR="00406873" w:rsidRPr="00406873" w:rsidRDefault="00406873" w:rsidP="00406873">
      <w:pPr>
        <w:ind w:left="284"/>
        <w:jc w:val="center"/>
        <w:rPr>
          <w:b/>
          <w:sz w:val="24"/>
          <w:szCs w:val="24"/>
        </w:rPr>
      </w:pPr>
      <w:r w:rsidRPr="00406873">
        <w:rPr>
          <w:b/>
          <w:sz w:val="24"/>
          <w:szCs w:val="24"/>
        </w:rPr>
        <w:t>ředitel školy</w:t>
      </w:r>
    </w:p>
    <w:p w:rsidR="00406873" w:rsidRPr="00406873" w:rsidRDefault="00406873" w:rsidP="00406873">
      <w:pPr>
        <w:ind w:left="284"/>
        <w:rPr>
          <w:sz w:val="24"/>
          <w:szCs w:val="24"/>
        </w:rPr>
      </w:pPr>
    </w:p>
    <w:p w:rsidR="003013D0" w:rsidRPr="00406873" w:rsidRDefault="003013D0" w:rsidP="00AD5C41">
      <w:pPr>
        <w:spacing w:after="240"/>
        <w:jc w:val="both"/>
        <w:rPr>
          <w:b/>
          <w:sz w:val="24"/>
          <w:szCs w:val="24"/>
        </w:rPr>
      </w:pPr>
    </w:p>
    <w:p w:rsidR="00F8514A" w:rsidRDefault="00F8514A" w:rsidP="00536BA3">
      <w:pPr>
        <w:pStyle w:val="Zhlav"/>
        <w:jc w:val="center"/>
        <w:rPr>
          <w:rFonts w:asciiTheme="minorHAnsi" w:hAnsiTheme="minorHAnsi" w:cstheme="minorHAnsi"/>
          <w:b/>
          <w:sz w:val="24"/>
          <w:szCs w:val="24"/>
        </w:rPr>
      </w:pPr>
    </w:p>
    <w:p w:rsidR="00AC5BCE" w:rsidRDefault="00AC5BCE" w:rsidP="00536BA3">
      <w:pPr>
        <w:pStyle w:val="Zhlav"/>
        <w:jc w:val="center"/>
        <w:rPr>
          <w:rFonts w:asciiTheme="minorHAnsi" w:hAnsiTheme="minorHAnsi" w:cstheme="minorHAnsi"/>
          <w:b/>
          <w:sz w:val="24"/>
          <w:szCs w:val="24"/>
        </w:rPr>
      </w:pPr>
    </w:p>
    <w:p w:rsidR="00AC5BCE" w:rsidRDefault="00AC5BCE" w:rsidP="00536BA3">
      <w:pPr>
        <w:pStyle w:val="Zhlav"/>
        <w:jc w:val="center"/>
        <w:rPr>
          <w:rFonts w:asciiTheme="minorHAnsi" w:hAnsiTheme="minorHAnsi" w:cstheme="minorHAnsi"/>
          <w:b/>
          <w:sz w:val="24"/>
          <w:szCs w:val="24"/>
        </w:rPr>
      </w:pPr>
    </w:p>
    <w:p w:rsidR="00332AFF" w:rsidRDefault="00332AFF" w:rsidP="00536BA3">
      <w:pPr>
        <w:pStyle w:val="Zhlav"/>
        <w:jc w:val="center"/>
        <w:rPr>
          <w:rFonts w:asciiTheme="minorHAnsi" w:hAnsiTheme="minorHAnsi" w:cstheme="minorHAnsi"/>
          <w:b/>
          <w:sz w:val="24"/>
          <w:szCs w:val="24"/>
        </w:rPr>
      </w:pPr>
    </w:p>
    <w:p w:rsidR="00AC5BCE" w:rsidRDefault="00AC5BCE" w:rsidP="00536BA3">
      <w:pPr>
        <w:pStyle w:val="Zhlav"/>
        <w:jc w:val="center"/>
        <w:rPr>
          <w:rFonts w:asciiTheme="minorHAnsi" w:hAnsiTheme="minorHAnsi" w:cstheme="minorHAnsi"/>
          <w:b/>
          <w:sz w:val="24"/>
          <w:szCs w:val="24"/>
        </w:rPr>
      </w:pPr>
    </w:p>
    <w:p w:rsidR="00C73A5E" w:rsidRDefault="00C73A5E" w:rsidP="00536BA3">
      <w:pPr>
        <w:pStyle w:val="Zhlav"/>
        <w:jc w:val="center"/>
        <w:rPr>
          <w:rFonts w:asciiTheme="minorHAnsi" w:hAnsiTheme="minorHAnsi" w:cstheme="minorHAnsi"/>
          <w:b/>
          <w:sz w:val="24"/>
          <w:szCs w:val="24"/>
        </w:rPr>
      </w:pPr>
    </w:p>
    <w:p w:rsidR="00AC5BCE" w:rsidRDefault="00AC5BCE" w:rsidP="00536BA3">
      <w:pPr>
        <w:pStyle w:val="Zhlav"/>
        <w:jc w:val="center"/>
        <w:rPr>
          <w:rFonts w:asciiTheme="minorHAnsi" w:hAnsiTheme="minorHAnsi" w:cstheme="minorHAnsi"/>
          <w:b/>
          <w:sz w:val="24"/>
          <w:szCs w:val="24"/>
        </w:rPr>
      </w:pPr>
    </w:p>
    <w:p w:rsidR="00C73A5E" w:rsidRPr="00C73A5E" w:rsidRDefault="00C73A5E" w:rsidP="00D26059">
      <w:pPr>
        <w:autoSpaceDE w:val="0"/>
        <w:autoSpaceDN w:val="0"/>
        <w:adjustRightInd w:val="0"/>
        <w:jc w:val="center"/>
        <w:rPr>
          <w:rFonts w:eastAsiaTheme="minorHAnsi"/>
          <w:bCs/>
          <w:color w:val="000000"/>
          <w:sz w:val="24"/>
          <w:szCs w:val="24"/>
          <w:lang w:eastAsia="en-US"/>
        </w:rPr>
      </w:pPr>
      <w:r>
        <w:rPr>
          <w:rFonts w:eastAsiaTheme="minorHAnsi"/>
          <w:bCs/>
          <w:color w:val="000000"/>
          <w:sz w:val="24"/>
          <w:szCs w:val="24"/>
          <w:lang w:eastAsia="en-US"/>
        </w:rPr>
        <w:lastRenderedPageBreak/>
        <w:t xml:space="preserve">                                                                    </w:t>
      </w:r>
      <w:r w:rsidRPr="00C73A5E">
        <w:rPr>
          <w:rFonts w:eastAsiaTheme="minorHAnsi"/>
          <w:bCs/>
          <w:color w:val="000000"/>
          <w:sz w:val="24"/>
          <w:szCs w:val="24"/>
          <w:lang w:eastAsia="en-US"/>
        </w:rPr>
        <w:t xml:space="preserve">Příloha školního řádu </w:t>
      </w:r>
      <w:r>
        <w:rPr>
          <w:rFonts w:eastAsiaTheme="minorHAnsi"/>
          <w:bCs/>
          <w:color w:val="000000"/>
          <w:sz w:val="24"/>
          <w:szCs w:val="24"/>
          <w:lang w:eastAsia="en-US"/>
        </w:rPr>
        <w:t>vydaného dne 27. srpna 2021</w:t>
      </w:r>
    </w:p>
    <w:p w:rsidR="00C73A5E" w:rsidRDefault="00C73A5E" w:rsidP="00D26059">
      <w:pPr>
        <w:autoSpaceDE w:val="0"/>
        <w:autoSpaceDN w:val="0"/>
        <w:adjustRightInd w:val="0"/>
        <w:jc w:val="center"/>
        <w:rPr>
          <w:rFonts w:eastAsiaTheme="minorHAnsi"/>
          <w:b/>
          <w:bCs/>
          <w:color w:val="000000"/>
          <w:sz w:val="28"/>
          <w:szCs w:val="28"/>
          <w:lang w:eastAsia="en-US"/>
        </w:rPr>
      </w:pPr>
    </w:p>
    <w:p w:rsidR="00D26059" w:rsidRDefault="00D26059" w:rsidP="00D26059">
      <w:pPr>
        <w:autoSpaceDE w:val="0"/>
        <w:autoSpaceDN w:val="0"/>
        <w:adjustRightInd w:val="0"/>
        <w:jc w:val="center"/>
        <w:rPr>
          <w:rFonts w:eastAsiaTheme="minorHAnsi"/>
          <w:b/>
          <w:bCs/>
          <w:color w:val="000000"/>
          <w:sz w:val="28"/>
          <w:szCs w:val="28"/>
          <w:lang w:eastAsia="en-US"/>
        </w:rPr>
      </w:pPr>
      <w:r w:rsidRPr="00D26059">
        <w:rPr>
          <w:rFonts w:eastAsiaTheme="minorHAnsi"/>
          <w:b/>
          <w:bCs/>
          <w:color w:val="000000"/>
          <w:sz w:val="28"/>
          <w:szCs w:val="28"/>
          <w:lang w:eastAsia="en-US"/>
        </w:rPr>
        <w:t>Kritéria a ukazatele pro jednotlivé prospěchové stupně</w:t>
      </w:r>
    </w:p>
    <w:p w:rsidR="00D26059" w:rsidRPr="00D26059" w:rsidRDefault="00D26059" w:rsidP="00D26059">
      <w:pPr>
        <w:autoSpaceDE w:val="0"/>
        <w:autoSpaceDN w:val="0"/>
        <w:adjustRightInd w:val="0"/>
        <w:jc w:val="center"/>
        <w:rPr>
          <w:rFonts w:eastAsiaTheme="minorHAnsi"/>
          <w:color w:val="000000"/>
          <w:sz w:val="28"/>
          <w:szCs w:val="28"/>
          <w:lang w:eastAsia="en-US"/>
        </w:rPr>
      </w:pPr>
      <w:r w:rsidRPr="00D26059">
        <w:rPr>
          <w:rFonts w:eastAsiaTheme="minorHAnsi"/>
          <w:bCs/>
          <w:color w:val="000000"/>
          <w:sz w:val="28"/>
          <w:szCs w:val="28"/>
          <w:lang w:eastAsia="en-US"/>
        </w:rPr>
        <w:t xml:space="preserve">(hodnocení znalostí a dovedností) </w:t>
      </w:r>
    </w:p>
    <w:p w:rsidR="00AC5BCE" w:rsidRDefault="00AC5BCE" w:rsidP="00536BA3">
      <w:pPr>
        <w:pStyle w:val="Zhlav"/>
        <w:jc w:val="center"/>
        <w:rPr>
          <w:rFonts w:asciiTheme="minorHAnsi" w:hAnsiTheme="minorHAnsi" w:cstheme="minorHAnsi"/>
          <w:b/>
          <w:sz w:val="24"/>
          <w:szCs w:val="24"/>
        </w:rPr>
      </w:pPr>
    </w:p>
    <w:p w:rsidR="00AC5BCE" w:rsidRDefault="00AC5BCE" w:rsidP="00D26059">
      <w:pPr>
        <w:pStyle w:val="Zhlav"/>
        <w:rPr>
          <w:b/>
          <w:sz w:val="22"/>
          <w:szCs w:val="22"/>
        </w:rPr>
      </w:pPr>
    </w:p>
    <w:p w:rsidR="00560AFB" w:rsidRDefault="00560AFB" w:rsidP="00D26059">
      <w:pPr>
        <w:pStyle w:val="Zhlav"/>
        <w:rPr>
          <w:b/>
          <w:sz w:val="22"/>
          <w:szCs w:val="22"/>
        </w:rPr>
      </w:pPr>
    </w:p>
    <w:tbl>
      <w:tblPr>
        <w:tblStyle w:val="Mkatabulky"/>
        <w:tblW w:w="9180" w:type="dxa"/>
        <w:tblLook w:val="04A0" w:firstRow="1" w:lastRow="0" w:firstColumn="1" w:lastColumn="0" w:noHBand="0" w:noVBand="1"/>
      </w:tblPr>
      <w:tblGrid>
        <w:gridCol w:w="2093"/>
        <w:gridCol w:w="7087"/>
      </w:tblGrid>
      <w:tr w:rsidR="00560AFB" w:rsidTr="00A85E45">
        <w:tc>
          <w:tcPr>
            <w:tcW w:w="2093" w:type="dxa"/>
          </w:tcPr>
          <w:p w:rsidR="00560AFB" w:rsidRPr="009A03B5" w:rsidRDefault="00560AFB" w:rsidP="00560AFB">
            <w:pPr>
              <w:autoSpaceDE w:val="0"/>
              <w:autoSpaceDN w:val="0"/>
              <w:adjustRightInd w:val="0"/>
              <w:rPr>
                <w:rFonts w:eastAsiaTheme="minorHAnsi"/>
                <w:b/>
                <w:bCs/>
                <w:color w:val="000000"/>
                <w:sz w:val="24"/>
                <w:szCs w:val="24"/>
                <w:lang w:eastAsia="en-US"/>
              </w:rPr>
            </w:pPr>
            <w:r w:rsidRPr="00D26059">
              <w:rPr>
                <w:rFonts w:eastAsiaTheme="minorHAnsi"/>
                <w:b/>
                <w:bCs/>
                <w:color w:val="000000"/>
                <w:sz w:val="24"/>
                <w:szCs w:val="24"/>
                <w:lang w:eastAsia="en-US"/>
              </w:rPr>
              <w:t>Stupeň hodnocení</w:t>
            </w:r>
          </w:p>
          <w:p w:rsidR="00560AFB" w:rsidRPr="009A03B5" w:rsidRDefault="00560AFB" w:rsidP="009A03B5">
            <w:pPr>
              <w:autoSpaceDE w:val="0"/>
              <w:autoSpaceDN w:val="0"/>
              <w:adjustRightInd w:val="0"/>
              <w:rPr>
                <w:b/>
                <w:sz w:val="24"/>
                <w:szCs w:val="24"/>
              </w:rPr>
            </w:pPr>
            <w:r w:rsidRPr="00D26059">
              <w:rPr>
                <w:rFonts w:eastAsiaTheme="minorHAnsi"/>
                <w:b/>
                <w:bCs/>
                <w:color w:val="000000"/>
                <w:sz w:val="24"/>
                <w:szCs w:val="24"/>
                <w:lang w:eastAsia="en-US"/>
              </w:rPr>
              <w:t xml:space="preserve"> </w:t>
            </w:r>
          </w:p>
        </w:tc>
        <w:tc>
          <w:tcPr>
            <w:tcW w:w="7087" w:type="dxa"/>
          </w:tcPr>
          <w:p w:rsidR="00A85E45" w:rsidRPr="00A85E45" w:rsidRDefault="00A85E45" w:rsidP="00A85E45">
            <w:pPr>
              <w:autoSpaceDE w:val="0"/>
              <w:autoSpaceDN w:val="0"/>
              <w:adjustRightInd w:val="0"/>
              <w:jc w:val="center"/>
              <w:rPr>
                <w:rFonts w:eastAsiaTheme="minorHAnsi"/>
                <w:b/>
                <w:bCs/>
                <w:color w:val="000000"/>
                <w:sz w:val="24"/>
                <w:szCs w:val="24"/>
                <w:lang w:eastAsia="en-US"/>
              </w:rPr>
            </w:pPr>
            <w:r w:rsidRPr="00D26059">
              <w:rPr>
                <w:rFonts w:eastAsiaTheme="minorHAnsi"/>
                <w:b/>
                <w:bCs/>
                <w:color w:val="000000"/>
                <w:sz w:val="24"/>
                <w:szCs w:val="24"/>
                <w:lang w:eastAsia="en-US"/>
              </w:rPr>
              <w:t>Kritéria a ukazatele pro jednotlivé prospěchové stupně</w:t>
            </w:r>
          </w:p>
          <w:p w:rsidR="00560AFB" w:rsidRPr="00A85E45" w:rsidRDefault="00560AFB" w:rsidP="00D26059">
            <w:pPr>
              <w:pStyle w:val="Zhlav"/>
              <w:rPr>
                <w:b/>
                <w:sz w:val="24"/>
                <w:szCs w:val="24"/>
              </w:rPr>
            </w:pPr>
          </w:p>
        </w:tc>
      </w:tr>
      <w:tr w:rsidR="00560AFB" w:rsidTr="00A85E45">
        <w:tc>
          <w:tcPr>
            <w:tcW w:w="2093" w:type="dxa"/>
          </w:tcPr>
          <w:p w:rsidR="00C20190" w:rsidRPr="00C20190" w:rsidRDefault="009A03B5" w:rsidP="009A03B5">
            <w:pPr>
              <w:autoSpaceDE w:val="0"/>
              <w:autoSpaceDN w:val="0"/>
              <w:adjustRightInd w:val="0"/>
              <w:rPr>
                <w:rFonts w:eastAsiaTheme="minorHAnsi"/>
                <w:b/>
                <w:bCs/>
                <w:color w:val="7030A0"/>
                <w:sz w:val="24"/>
                <w:szCs w:val="24"/>
                <w:lang w:eastAsia="en-US"/>
              </w:rPr>
            </w:pPr>
            <w:r w:rsidRPr="00C20190">
              <w:rPr>
                <w:rFonts w:eastAsiaTheme="minorHAnsi"/>
                <w:b/>
                <w:bCs/>
                <w:color w:val="7030A0"/>
                <w:sz w:val="24"/>
                <w:szCs w:val="24"/>
                <w:lang w:eastAsia="en-US"/>
              </w:rPr>
              <w:t xml:space="preserve">1  </w:t>
            </w:r>
          </w:p>
          <w:p w:rsidR="009A03B5" w:rsidRPr="00C20190" w:rsidRDefault="009A03B5" w:rsidP="009A03B5">
            <w:pPr>
              <w:autoSpaceDE w:val="0"/>
              <w:autoSpaceDN w:val="0"/>
              <w:adjustRightInd w:val="0"/>
              <w:rPr>
                <w:rFonts w:eastAsiaTheme="minorHAnsi"/>
                <w:color w:val="7030A0"/>
                <w:sz w:val="24"/>
                <w:szCs w:val="24"/>
                <w:lang w:eastAsia="en-US"/>
              </w:rPr>
            </w:pPr>
            <w:r w:rsidRPr="00C20190">
              <w:rPr>
                <w:rFonts w:eastAsiaTheme="minorHAnsi"/>
                <w:b/>
                <w:bCs/>
                <w:color w:val="7030A0"/>
                <w:sz w:val="24"/>
                <w:szCs w:val="24"/>
                <w:lang w:eastAsia="en-US"/>
              </w:rPr>
              <w:t>výborný</w:t>
            </w:r>
          </w:p>
          <w:p w:rsidR="00560AFB" w:rsidRPr="009A03B5" w:rsidRDefault="00560AFB" w:rsidP="00D26059">
            <w:pPr>
              <w:pStyle w:val="Zhlav"/>
              <w:rPr>
                <w:b/>
                <w:sz w:val="24"/>
                <w:szCs w:val="24"/>
              </w:rPr>
            </w:pPr>
          </w:p>
        </w:tc>
        <w:tc>
          <w:tcPr>
            <w:tcW w:w="7087" w:type="dxa"/>
          </w:tcPr>
          <w:p w:rsidR="004A3FAB" w:rsidRPr="00C73A5E" w:rsidRDefault="009A03B5" w:rsidP="004A3FAB">
            <w:pPr>
              <w:pStyle w:val="Default"/>
              <w:jc w:val="both"/>
              <w:rPr>
                <w:b/>
                <w:bCs/>
                <w:color w:val="0070C0"/>
                <w:sz w:val="22"/>
                <w:szCs w:val="22"/>
              </w:rPr>
            </w:pPr>
            <w:r w:rsidRPr="00C73A5E">
              <w:rPr>
                <w:rFonts w:ascii="Times New Roman" w:hAnsi="Times New Roman" w:cs="Times New Roman"/>
                <w:b/>
                <w:bCs/>
                <w:color w:val="0070C0"/>
                <w:sz w:val="22"/>
                <w:szCs w:val="22"/>
              </w:rPr>
              <w:t>Přístup k předmětu:</w:t>
            </w:r>
            <w:r w:rsidRPr="00C73A5E">
              <w:rPr>
                <w:b/>
                <w:bCs/>
                <w:color w:val="0070C0"/>
                <w:sz w:val="22"/>
                <w:szCs w:val="22"/>
              </w:rPr>
              <w:t xml:space="preserve"> </w:t>
            </w:r>
          </w:p>
          <w:p w:rsidR="009A03B5" w:rsidRPr="00D26059" w:rsidRDefault="009A03B5" w:rsidP="004A3FAB">
            <w:pPr>
              <w:pStyle w:val="Default"/>
              <w:jc w:val="both"/>
              <w:rPr>
                <w:rFonts w:ascii="Times New Roman" w:hAnsi="Times New Roman" w:cs="Times New Roman"/>
                <w:sz w:val="22"/>
                <w:szCs w:val="22"/>
              </w:rPr>
            </w:pPr>
            <w:r w:rsidRPr="00D26059">
              <w:rPr>
                <w:rFonts w:ascii="Times New Roman" w:hAnsi="Times New Roman" w:cs="Times New Roman"/>
                <w:sz w:val="22"/>
                <w:szCs w:val="22"/>
              </w:rPr>
              <w:t xml:space="preserve">pilný a svědomitý, projevuje snahu </w:t>
            </w:r>
          </w:p>
          <w:p w:rsidR="004A3FAB" w:rsidRPr="00C73A5E" w:rsidRDefault="00A85E45" w:rsidP="004A3FAB">
            <w:pPr>
              <w:pStyle w:val="Default"/>
              <w:jc w:val="both"/>
              <w:rPr>
                <w:b/>
                <w:bCs/>
                <w:color w:val="0070C0"/>
                <w:sz w:val="22"/>
                <w:szCs w:val="22"/>
              </w:rPr>
            </w:pPr>
            <w:r w:rsidRPr="00C73A5E">
              <w:rPr>
                <w:rFonts w:ascii="Times New Roman" w:hAnsi="Times New Roman" w:cs="Times New Roman"/>
                <w:b/>
                <w:bCs/>
                <w:color w:val="0070C0"/>
                <w:sz w:val="22"/>
                <w:szCs w:val="22"/>
              </w:rPr>
              <w:t>Uplatňování dovedností:</w:t>
            </w:r>
            <w:r w:rsidRPr="00C73A5E">
              <w:rPr>
                <w:b/>
                <w:bCs/>
                <w:color w:val="0070C0"/>
                <w:sz w:val="22"/>
                <w:szCs w:val="22"/>
              </w:rPr>
              <w:t xml:space="preserve"> </w:t>
            </w:r>
          </w:p>
          <w:p w:rsidR="00A85E45" w:rsidRPr="00D26059" w:rsidRDefault="00A85E45" w:rsidP="004A3FAB">
            <w:pPr>
              <w:pStyle w:val="Default"/>
              <w:jc w:val="both"/>
              <w:rPr>
                <w:rFonts w:ascii="Times New Roman" w:hAnsi="Times New Roman" w:cs="Times New Roman"/>
                <w:sz w:val="22"/>
                <w:szCs w:val="22"/>
              </w:rPr>
            </w:pPr>
            <w:r w:rsidRPr="00D26059">
              <w:rPr>
                <w:rFonts w:ascii="Times New Roman" w:hAnsi="Times New Roman" w:cs="Times New Roman"/>
                <w:sz w:val="22"/>
                <w:szCs w:val="22"/>
              </w:rPr>
              <w:t xml:space="preserve">samostatně a tvořivě uplatňuje získané dovednosti při řešení teoretických a praktických úkolů </w:t>
            </w:r>
          </w:p>
          <w:p w:rsidR="00A85E45" w:rsidRPr="00C73A5E" w:rsidRDefault="00A85E45" w:rsidP="004A3FAB">
            <w:pPr>
              <w:autoSpaceDE w:val="0"/>
              <w:autoSpaceDN w:val="0"/>
              <w:adjustRightInd w:val="0"/>
              <w:jc w:val="both"/>
              <w:rPr>
                <w:rFonts w:eastAsiaTheme="minorHAnsi"/>
                <w:color w:val="0070C0"/>
                <w:sz w:val="22"/>
                <w:szCs w:val="22"/>
                <w:lang w:eastAsia="en-US"/>
              </w:rPr>
            </w:pPr>
            <w:r w:rsidRPr="00C73A5E">
              <w:rPr>
                <w:rFonts w:eastAsiaTheme="minorHAnsi"/>
                <w:b/>
                <w:bCs/>
                <w:color w:val="0070C0"/>
                <w:sz w:val="22"/>
                <w:szCs w:val="22"/>
                <w:lang w:eastAsia="en-US"/>
              </w:rPr>
              <w:t>Kvalita získaných vědomostí a znalostí</w:t>
            </w:r>
            <w:r w:rsidR="00C73A5E">
              <w:rPr>
                <w:rFonts w:eastAsiaTheme="minorHAnsi"/>
                <w:b/>
                <w:bCs/>
                <w:color w:val="0070C0"/>
                <w:sz w:val="22"/>
                <w:szCs w:val="22"/>
                <w:lang w:eastAsia="en-US"/>
              </w:rPr>
              <w:t>:</w:t>
            </w:r>
            <w:r w:rsidRPr="00C73A5E">
              <w:rPr>
                <w:rFonts w:eastAsiaTheme="minorHAnsi"/>
                <w:b/>
                <w:bCs/>
                <w:color w:val="0070C0"/>
                <w:sz w:val="22"/>
                <w:szCs w:val="22"/>
                <w:lang w:eastAsia="en-US"/>
              </w:rPr>
              <w:t xml:space="preserve"> </w:t>
            </w:r>
          </w:p>
          <w:p w:rsidR="00A85E45" w:rsidRPr="00560AFB" w:rsidRDefault="00A85E45" w:rsidP="004A3FAB">
            <w:pPr>
              <w:autoSpaceDE w:val="0"/>
              <w:autoSpaceDN w:val="0"/>
              <w:adjustRightInd w:val="0"/>
              <w:jc w:val="both"/>
              <w:rPr>
                <w:rFonts w:eastAsiaTheme="minorHAnsi"/>
                <w:color w:val="000000"/>
                <w:sz w:val="22"/>
                <w:szCs w:val="22"/>
                <w:lang w:eastAsia="en-US"/>
              </w:rPr>
            </w:pPr>
            <w:r w:rsidRPr="00560AFB">
              <w:rPr>
                <w:rFonts w:eastAsiaTheme="minorHAnsi"/>
                <w:color w:val="000000"/>
                <w:sz w:val="22"/>
                <w:szCs w:val="22"/>
                <w:lang w:eastAsia="en-US"/>
              </w:rPr>
              <w:t xml:space="preserve">velmi dobře ovládá požadované poznatky, fakta, pojmy, definice a zákonitosti </w:t>
            </w:r>
          </w:p>
          <w:p w:rsidR="00A85E45" w:rsidRPr="004A3FAB" w:rsidRDefault="00A85E45" w:rsidP="004A3FAB">
            <w:pPr>
              <w:autoSpaceDE w:val="0"/>
              <w:autoSpaceDN w:val="0"/>
              <w:adjustRightInd w:val="0"/>
              <w:jc w:val="both"/>
              <w:rPr>
                <w:rFonts w:eastAsiaTheme="minorHAnsi"/>
                <w:color w:val="0070C0"/>
                <w:sz w:val="22"/>
                <w:szCs w:val="22"/>
                <w:lang w:eastAsia="en-US"/>
              </w:rPr>
            </w:pPr>
            <w:r w:rsidRPr="004A3FAB">
              <w:rPr>
                <w:rFonts w:eastAsiaTheme="minorHAnsi"/>
                <w:b/>
                <w:bCs/>
                <w:color w:val="0070C0"/>
                <w:sz w:val="22"/>
                <w:szCs w:val="22"/>
                <w:lang w:eastAsia="en-US"/>
              </w:rPr>
              <w:t>Kvalita myšlení</w:t>
            </w:r>
            <w:r w:rsidR="00C73A5E">
              <w:rPr>
                <w:rFonts w:eastAsiaTheme="minorHAnsi"/>
                <w:b/>
                <w:bCs/>
                <w:color w:val="0070C0"/>
                <w:sz w:val="22"/>
                <w:szCs w:val="22"/>
                <w:lang w:eastAsia="en-US"/>
              </w:rPr>
              <w:t>:</w:t>
            </w:r>
            <w:r w:rsidRPr="004A3FAB">
              <w:rPr>
                <w:rFonts w:eastAsiaTheme="minorHAnsi"/>
                <w:b/>
                <w:bCs/>
                <w:color w:val="0070C0"/>
                <w:sz w:val="22"/>
                <w:szCs w:val="22"/>
                <w:lang w:eastAsia="en-US"/>
              </w:rPr>
              <w:t xml:space="preserve"> </w:t>
            </w:r>
          </w:p>
          <w:p w:rsidR="00A85E45" w:rsidRPr="00560AFB" w:rsidRDefault="00A85E45" w:rsidP="004A3FAB">
            <w:pPr>
              <w:autoSpaceDE w:val="0"/>
              <w:autoSpaceDN w:val="0"/>
              <w:adjustRightInd w:val="0"/>
              <w:jc w:val="both"/>
              <w:rPr>
                <w:rFonts w:eastAsiaTheme="minorHAnsi"/>
                <w:color w:val="000000"/>
                <w:sz w:val="22"/>
                <w:szCs w:val="22"/>
                <w:lang w:eastAsia="en-US"/>
              </w:rPr>
            </w:pPr>
            <w:r w:rsidRPr="00560AFB">
              <w:rPr>
                <w:rFonts w:eastAsiaTheme="minorHAnsi"/>
                <w:color w:val="000000"/>
                <w:sz w:val="22"/>
                <w:szCs w:val="22"/>
                <w:lang w:eastAsia="en-US"/>
              </w:rPr>
              <w:t xml:space="preserve">myslí logicky správně, dokáže aplikovat odpovídající mezipředmětové vztahy </w:t>
            </w:r>
          </w:p>
          <w:p w:rsidR="004A3FAB" w:rsidRPr="004A3FAB" w:rsidRDefault="00A85E45" w:rsidP="004A3FAB">
            <w:pPr>
              <w:autoSpaceDE w:val="0"/>
              <w:autoSpaceDN w:val="0"/>
              <w:adjustRightInd w:val="0"/>
              <w:jc w:val="both"/>
              <w:rPr>
                <w:rFonts w:eastAsiaTheme="minorHAnsi"/>
                <w:b/>
                <w:bCs/>
                <w:color w:val="0070C0"/>
                <w:sz w:val="22"/>
                <w:szCs w:val="22"/>
                <w:lang w:eastAsia="en-US"/>
              </w:rPr>
            </w:pPr>
            <w:r w:rsidRPr="004A3FAB">
              <w:rPr>
                <w:rFonts w:eastAsiaTheme="minorHAnsi"/>
                <w:b/>
                <w:bCs/>
                <w:color w:val="0070C0"/>
                <w:sz w:val="22"/>
                <w:szCs w:val="22"/>
                <w:lang w:eastAsia="en-US"/>
              </w:rPr>
              <w:t>Samostatnost</w:t>
            </w:r>
            <w:r w:rsidR="00C73A5E">
              <w:rPr>
                <w:rFonts w:eastAsiaTheme="minorHAnsi"/>
                <w:b/>
                <w:bCs/>
                <w:color w:val="0070C0"/>
                <w:sz w:val="22"/>
                <w:szCs w:val="22"/>
                <w:lang w:eastAsia="en-US"/>
              </w:rPr>
              <w:t>:</w:t>
            </w:r>
          </w:p>
          <w:p w:rsidR="00A85E45" w:rsidRPr="00560AFB" w:rsidRDefault="00A85E45" w:rsidP="004A3FAB">
            <w:pPr>
              <w:autoSpaceDE w:val="0"/>
              <w:autoSpaceDN w:val="0"/>
              <w:adjustRightInd w:val="0"/>
              <w:jc w:val="both"/>
              <w:rPr>
                <w:rFonts w:eastAsiaTheme="minorHAnsi"/>
                <w:color w:val="000000"/>
                <w:sz w:val="22"/>
                <w:szCs w:val="22"/>
                <w:lang w:eastAsia="en-US"/>
              </w:rPr>
            </w:pPr>
            <w:r w:rsidRPr="00560AFB">
              <w:rPr>
                <w:rFonts w:eastAsiaTheme="minorHAnsi"/>
                <w:b/>
                <w:bCs/>
                <w:color w:val="000000"/>
                <w:sz w:val="22"/>
                <w:szCs w:val="22"/>
                <w:lang w:eastAsia="en-US"/>
              </w:rPr>
              <w:t xml:space="preserve"> </w:t>
            </w:r>
            <w:r w:rsidRPr="00560AFB">
              <w:rPr>
                <w:rFonts w:eastAsiaTheme="minorHAnsi"/>
                <w:color w:val="000000"/>
                <w:sz w:val="22"/>
                <w:szCs w:val="22"/>
                <w:lang w:eastAsia="en-US"/>
              </w:rPr>
              <w:t xml:space="preserve">samostatný a tvořivý </w:t>
            </w:r>
          </w:p>
          <w:p w:rsidR="004A3FAB" w:rsidRPr="00C73A5E" w:rsidRDefault="00A85E45" w:rsidP="004A3FAB">
            <w:pPr>
              <w:pStyle w:val="Default"/>
              <w:jc w:val="both"/>
              <w:rPr>
                <w:rFonts w:ascii="Times New Roman" w:hAnsi="Times New Roman" w:cs="Times New Roman"/>
                <w:b/>
                <w:bCs/>
                <w:color w:val="0070C0"/>
                <w:sz w:val="22"/>
                <w:szCs w:val="22"/>
              </w:rPr>
            </w:pPr>
            <w:r w:rsidRPr="00C73A5E">
              <w:rPr>
                <w:rFonts w:ascii="Times New Roman" w:hAnsi="Times New Roman" w:cs="Times New Roman"/>
                <w:b/>
                <w:bCs/>
                <w:color w:val="0070C0"/>
                <w:sz w:val="22"/>
                <w:szCs w:val="22"/>
              </w:rPr>
              <w:t>Ústní a písemný projev</w:t>
            </w:r>
            <w:r w:rsidR="00C73A5E">
              <w:rPr>
                <w:rFonts w:ascii="Times New Roman" w:hAnsi="Times New Roman" w:cs="Times New Roman"/>
                <w:b/>
                <w:bCs/>
                <w:color w:val="0070C0"/>
                <w:sz w:val="22"/>
                <w:szCs w:val="22"/>
              </w:rPr>
              <w:t>:</w:t>
            </w:r>
          </w:p>
          <w:p w:rsidR="00560AFB" w:rsidRDefault="00A85E45" w:rsidP="004A3FAB">
            <w:pPr>
              <w:pStyle w:val="Default"/>
              <w:jc w:val="both"/>
              <w:rPr>
                <w:sz w:val="22"/>
                <w:szCs w:val="22"/>
              </w:rPr>
            </w:pPr>
            <w:r w:rsidRPr="00560AFB">
              <w:rPr>
                <w:rFonts w:ascii="Times New Roman" w:hAnsi="Times New Roman" w:cs="Times New Roman"/>
                <w:sz w:val="22"/>
                <w:szCs w:val="22"/>
              </w:rPr>
              <w:t xml:space="preserve"> má správný, přesný a výstižný projev</w:t>
            </w:r>
          </w:p>
          <w:p w:rsidR="004A3FAB" w:rsidRPr="00C73A5E" w:rsidRDefault="00A85E45" w:rsidP="004A3FAB">
            <w:pPr>
              <w:autoSpaceDE w:val="0"/>
              <w:autoSpaceDN w:val="0"/>
              <w:adjustRightInd w:val="0"/>
              <w:jc w:val="both"/>
              <w:rPr>
                <w:rFonts w:eastAsiaTheme="minorHAnsi"/>
                <w:b/>
                <w:bCs/>
                <w:color w:val="0070C0"/>
                <w:sz w:val="22"/>
                <w:szCs w:val="22"/>
                <w:lang w:eastAsia="en-US"/>
              </w:rPr>
            </w:pPr>
            <w:r w:rsidRPr="00C73A5E">
              <w:rPr>
                <w:rFonts w:eastAsiaTheme="minorHAnsi"/>
                <w:b/>
                <w:bCs/>
                <w:color w:val="0070C0"/>
                <w:sz w:val="22"/>
                <w:szCs w:val="22"/>
                <w:lang w:eastAsia="en-US"/>
              </w:rPr>
              <w:t>Samostudium</w:t>
            </w:r>
            <w:r w:rsidR="00C73A5E">
              <w:rPr>
                <w:rFonts w:eastAsiaTheme="minorHAnsi"/>
                <w:b/>
                <w:bCs/>
                <w:color w:val="0070C0"/>
                <w:sz w:val="22"/>
                <w:szCs w:val="22"/>
                <w:lang w:eastAsia="en-US"/>
              </w:rPr>
              <w:t>:</w:t>
            </w:r>
            <w:r w:rsidRPr="00C73A5E">
              <w:rPr>
                <w:rFonts w:eastAsiaTheme="minorHAnsi"/>
                <w:b/>
                <w:bCs/>
                <w:color w:val="0070C0"/>
                <w:sz w:val="22"/>
                <w:szCs w:val="22"/>
                <w:lang w:eastAsia="en-US"/>
              </w:rPr>
              <w:t xml:space="preserve"> </w:t>
            </w:r>
          </w:p>
          <w:p w:rsidR="00A85E45" w:rsidRPr="00560AFB" w:rsidRDefault="00A85E45" w:rsidP="004A3FAB">
            <w:pPr>
              <w:autoSpaceDE w:val="0"/>
              <w:autoSpaceDN w:val="0"/>
              <w:adjustRightInd w:val="0"/>
              <w:jc w:val="both"/>
              <w:rPr>
                <w:rFonts w:eastAsiaTheme="minorHAnsi"/>
                <w:color w:val="000000"/>
                <w:sz w:val="22"/>
                <w:szCs w:val="22"/>
                <w:lang w:eastAsia="en-US"/>
              </w:rPr>
            </w:pPr>
            <w:r w:rsidRPr="00560AFB">
              <w:rPr>
                <w:rFonts w:eastAsiaTheme="minorHAnsi"/>
                <w:color w:val="000000"/>
                <w:sz w:val="22"/>
                <w:szCs w:val="22"/>
                <w:lang w:eastAsia="en-US"/>
              </w:rPr>
              <w:t xml:space="preserve">je schopen samostatně studovat vhodné texty </w:t>
            </w:r>
          </w:p>
          <w:p w:rsidR="00A85E45" w:rsidRDefault="00A85E45" w:rsidP="00A85E45">
            <w:pPr>
              <w:pStyle w:val="Zhlav"/>
              <w:rPr>
                <w:b/>
                <w:sz w:val="22"/>
                <w:szCs w:val="22"/>
              </w:rPr>
            </w:pPr>
          </w:p>
        </w:tc>
      </w:tr>
      <w:tr w:rsidR="00560AFB" w:rsidTr="00A85E45">
        <w:tc>
          <w:tcPr>
            <w:tcW w:w="2093" w:type="dxa"/>
          </w:tcPr>
          <w:p w:rsidR="00C20190" w:rsidRPr="00C20190" w:rsidRDefault="00A85E45" w:rsidP="00A85E45">
            <w:pPr>
              <w:autoSpaceDE w:val="0"/>
              <w:autoSpaceDN w:val="0"/>
              <w:adjustRightInd w:val="0"/>
              <w:rPr>
                <w:rFonts w:eastAsiaTheme="minorHAnsi"/>
                <w:b/>
                <w:bCs/>
                <w:color w:val="7030A0"/>
                <w:sz w:val="24"/>
                <w:szCs w:val="24"/>
                <w:lang w:eastAsia="en-US"/>
              </w:rPr>
            </w:pPr>
            <w:r w:rsidRPr="00C20190">
              <w:rPr>
                <w:rFonts w:eastAsiaTheme="minorHAnsi"/>
                <w:b/>
                <w:bCs/>
                <w:color w:val="7030A0"/>
                <w:sz w:val="24"/>
                <w:szCs w:val="24"/>
                <w:lang w:eastAsia="en-US"/>
              </w:rPr>
              <w:t xml:space="preserve">2 </w:t>
            </w:r>
            <w:r w:rsidRPr="009A03B5">
              <w:rPr>
                <w:rFonts w:eastAsiaTheme="minorHAnsi"/>
                <w:b/>
                <w:bCs/>
                <w:color w:val="000000"/>
                <w:sz w:val="24"/>
                <w:szCs w:val="24"/>
                <w:lang w:eastAsia="en-US"/>
              </w:rPr>
              <w:t xml:space="preserve"> </w:t>
            </w:r>
          </w:p>
          <w:p w:rsidR="00A85E45" w:rsidRPr="00C20190" w:rsidRDefault="00A85E45" w:rsidP="00A85E45">
            <w:pPr>
              <w:autoSpaceDE w:val="0"/>
              <w:autoSpaceDN w:val="0"/>
              <w:adjustRightInd w:val="0"/>
              <w:rPr>
                <w:rFonts w:eastAsiaTheme="minorHAnsi"/>
                <w:color w:val="7030A0"/>
                <w:sz w:val="24"/>
                <w:szCs w:val="24"/>
                <w:lang w:eastAsia="en-US"/>
              </w:rPr>
            </w:pPr>
            <w:r w:rsidRPr="00C20190">
              <w:rPr>
                <w:rFonts w:eastAsiaTheme="minorHAnsi"/>
                <w:b/>
                <w:bCs/>
                <w:color w:val="7030A0"/>
                <w:sz w:val="24"/>
                <w:szCs w:val="24"/>
                <w:lang w:eastAsia="en-US"/>
              </w:rPr>
              <w:t>chvalitebný</w:t>
            </w:r>
          </w:p>
          <w:p w:rsidR="00560AFB" w:rsidRDefault="00560AFB" w:rsidP="00D26059">
            <w:pPr>
              <w:pStyle w:val="Zhlav"/>
              <w:rPr>
                <w:b/>
                <w:sz w:val="22"/>
                <w:szCs w:val="22"/>
              </w:rPr>
            </w:pPr>
          </w:p>
        </w:tc>
        <w:tc>
          <w:tcPr>
            <w:tcW w:w="7087" w:type="dxa"/>
          </w:tcPr>
          <w:p w:rsidR="00C73A5E" w:rsidRPr="00C20190" w:rsidRDefault="00A85E45" w:rsidP="00A85E45">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 xml:space="preserve">Přístup k předmětu: </w:t>
            </w:r>
          </w:p>
          <w:p w:rsidR="00C73A5E" w:rsidRPr="00C20190" w:rsidRDefault="00C73A5E" w:rsidP="00C73A5E">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zpravidla pilný, zpravidla projevuje snahu </w:t>
            </w:r>
          </w:p>
          <w:p w:rsidR="00C73A5E" w:rsidRPr="00C20190" w:rsidRDefault="00A85E45" w:rsidP="00A85E45">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 xml:space="preserve">Uplatňování dovedností: </w:t>
            </w:r>
          </w:p>
          <w:p w:rsidR="00C73A5E" w:rsidRPr="00C20190" w:rsidRDefault="00C73A5E" w:rsidP="00C73A5E">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vyžaduje drobnou pomoc při uplatňování znalostí a dovedností </w:t>
            </w:r>
          </w:p>
          <w:p w:rsidR="003008B2" w:rsidRPr="00C20190" w:rsidRDefault="00A85E45" w:rsidP="00A85E45">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Kvalita získaných vědomostí a znalostí</w:t>
            </w:r>
            <w:r w:rsidR="003008B2" w:rsidRPr="00C20190">
              <w:rPr>
                <w:rFonts w:eastAsiaTheme="minorHAnsi"/>
                <w:b/>
                <w:bCs/>
                <w:color w:val="0070C0"/>
                <w:sz w:val="22"/>
                <w:szCs w:val="22"/>
                <w:lang w:eastAsia="en-US"/>
              </w:rPr>
              <w:t>:</w:t>
            </w:r>
            <w:r w:rsidRPr="00C20190">
              <w:rPr>
                <w:rFonts w:eastAsiaTheme="minorHAnsi"/>
                <w:b/>
                <w:bCs/>
                <w:color w:val="0070C0"/>
                <w:sz w:val="22"/>
                <w:szCs w:val="22"/>
                <w:lang w:eastAsia="en-US"/>
              </w:rPr>
              <w:t xml:space="preserve"> </w:t>
            </w:r>
          </w:p>
          <w:p w:rsidR="003008B2" w:rsidRPr="00C20190" w:rsidRDefault="003008B2" w:rsidP="003008B2">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ovládá požadované poznatky, fakta, pojmy, definice a zákonitosti v podstatě uceleně, přesně a úplně </w:t>
            </w:r>
          </w:p>
          <w:p w:rsidR="003008B2" w:rsidRPr="00C20190" w:rsidRDefault="00A85E45" w:rsidP="00A85E45">
            <w:pPr>
              <w:autoSpaceDE w:val="0"/>
              <w:autoSpaceDN w:val="0"/>
              <w:adjustRightInd w:val="0"/>
              <w:rPr>
                <w:rFonts w:eastAsiaTheme="minorHAnsi"/>
                <w:b/>
                <w:color w:val="0070C0"/>
                <w:sz w:val="22"/>
                <w:szCs w:val="22"/>
                <w:lang w:eastAsia="en-US"/>
              </w:rPr>
            </w:pPr>
            <w:r w:rsidRPr="00C20190">
              <w:rPr>
                <w:rFonts w:eastAsiaTheme="minorHAnsi"/>
                <w:b/>
                <w:bCs/>
                <w:color w:val="0070C0"/>
                <w:sz w:val="22"/>
                <w:szCs w:val="22"/>
                <w:lang w:eastAsia="en-US"/>
              </w:rPr>
              <w:t>Kvalita myšlení</w:t>
            </w:r>
            <w:r w:rsidR="003008B2" w:rsidRPr="00C20190">
              <w:rPr>
                <w:rFonts w:eastAsiaTheme="minorHAnsi"/>
                <w:b/>
                <w:bCs/>
                <w:color w:val="0070C0"/>
                <w:sz w:val="22"/>
                <w:szCs w:val="22"/>
                <w:lang w:eastAsia="en-US"/>
              </w:rPr>
              <w:t>:</w:t>
            </w:r>
            <w:r w:rsidRPr="00C20190">
              <w:rPr>
                <w:rFonts w:eastAsiaTheme="minorHAnsi"/>
                <w:b/>
                <w:bCs/>
                <w:color w:val="0070C0"/>
                <w:sz w:val="22"/>
                <w:szCs w:val="22"/>
                <w:lang w:eastAsia="en-US"/>
              </w:rPr>
              <w:t xml:space="preserve"> </w:t>
            </w:r>
          </w:p>
          <w:p w:rsidR="003008B2" w:rsidRPr="00C20190" w:rsidRDefault="003008B2" w:rsidP="003008B2">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myslí logicky, uvědomuje si mezipředmětové vztahy </w:t>
            </w:r>
          </w:p>
          <w:p w:rsidR="003008B2" w:rsidRPr="00C20190" w:rsidRDefault="00A85E45" w:rsidP="00A85E45">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Samostatnost</w:t>
            </w:r>
            <w:r w:rsidR="003008B2" w:rsidRPr="00C20190">
              <w:rPr>
                <w:rFonts w:eastAsiaTheme="minorHAnsi"/>
                <w:b/>
                <w:bCs/>
                <w:color w:val="0070C0"/>
                <w:sz w:val="22"/>
                <w:szCs w:val="22"/>
                <w:lang w:eastAsia="en-US"/>
              </w:rPr>
              <w:t>:</w:t>
            </w:r>
          </w:p>
          <w:p w:rsidR="003008B2" w:rsidRPr="00C20190" w:rsidRDefault="003008B2" w:rsidP="003008B2">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občas potřebuje drobnou pomoc </w:t>
            </w:r>
          </w:p>
          <w:p w:rsidR="003008B2" w:rsidRPr="00C20190" w:rsidRDefault="00A85E45" w:rsidP="00A85E45">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Ústní a písemný projev</w:t>
            </w:r>
            <w:r w:rsidR="003008B2" w:rsidRPr="00C20190">
              <w:rPr>
                <w:rFonts w:ascii="Times New Roman" w:hAnsi="Times New Roman" w:cs="Times New Roman"/>
                <w:b/>
                <w:bCs/>
                <w:color w:val="0070C0"/>
                <w:sz w:val="22"/>
                <w:szCs w:val="22"/>
              </w:rPr>
              <w:t>:</w:t>
            </w:r>
            <w:r w:rsidRPr="00C20190">
              <w:rPr>
                <w:rFonts w:ascii="Times New Roman" w:hAnsi="Times New Roman" w:cs="Times New Roman"/>
                <w:color w:val="0070C0"/>
                <w:sz w:val="22"/>
                <w:szCs w:val="22"/>
              </w:rPr>
              <w:t xml:space="preserve"> </w:t>
            </w:r>
          </w:p>
          <w:p w:rsidR="003008B2" w:rsidRPr="00C20190" w:rsidRDefault="003008B2" w:rsidP="003008B2">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jeho projev mívá menší nedostatky ve správnosti, přesnosti a výstižnosti </w:t>
            </w:r>
          </w:p>
          <w:p w:rsidR="003008B2" w:rsidRPr="00C20190" w:rsidRDefault="00A85E45" w:rsidP="00A85E45">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Samostudium</w:t>
            </w:r>
            <w:r w:rsidR="003008B2" w:rsidRPr="00C20190">
              <w:rPr>
                <w:rFonts w:eastAsiaTheme="minorHAnsi"/>
                <w:b/>
                <w:bCs/>
                <w:color w:val="0070C0"/>
                <w:sz w:val="22"/>
                <w:szCs w:val="22"/>
                <w:lang w:eastAsia="en-US"/>
              </w:rPr>
              <w:t>:</w:t>
            </w:r>
            <w:r w:rsidRPr="00C20190">
              <w:rPr>
                <w:rFonts w:eastAsiaTheme="minorHAnsi"/>
                <w:b/>
                <w:bCs/>
                <w:color w:val="0070C0"/>
                <w:sz w:val="22"/>
                <w:szCs w:val="22"/>
                <w:lang w:eastAsia="en-US"/>
              </w:rPr>
              <w:t xml:space="preserve"> </w:t>
            </w:r>
          </w:p>
          <w:p w:rsidR="003008B2" w:rsidRPr="00C20190" w:rsidRDefault="003008B2" w:rsidP="003008B2">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je schopen sám nebo s menší pomocí studovat vhodné texty </w:t>
            </w:r>
          </w:p>
          <w:p w:rsidR="00560AFB" w:rsidRDefault="00560AFB" w:rsidP="00D26059">
            <w:pPr>
              <w:pStyle w:val="Zhlav"/>
              <w:rPr>
                <w:b/>
                <w:sz w:val="22"/>
                <w:szCs w:val="22"/>
              </w:rPr>
            </w:pPr>
          </w:p>
        </w:tc>
      </w:tr>
      <w:tr w:rsidR="00560AFB" w:rsidTr="00A85E45">
        <w:tc>
          <w:tcPr>
            <w:tcW w:w="2093" w:type="dxa"/>
          </w:tcPr>
          <w:p w:rsidR="00C20190" w:rsidRDefault="00C20190" w:rsidP="00C20190">
            <w:pPr>
              <w:pStyle w:val="Zhlav"/>
              <w:rPr>
                <w:rFonts w:eastAsiaTheme="minorHAnsi"/>
                <w:b/>
                <w:bCs/>
                <w:color w:val="7030A0"/>
                <w:sz w:val="24"/>
                <w:szCs w:val="24"/>
                <w:lang w:eastAsia="en-US"/>
              </w:rPr>
            </w:pPr>
            <w:r w:rsidRPr="00C20190">
              <w:rPr>
                <w:rFonts w:eastAsiaTheme="minorHAnsi"/>
                <w:b/>
                <w:bCs/>
                <w:color w:val="7030A0"/>
                <w:sz w:val="24"/>
                <w:szCs w:val="24"/>
                <w:lang w:eastAsia="en-US"/>
              </w:rPr>
              <w:t xml:space="preserve">3  </w:t>
            </w:r>
          </w:p>
          <w:p w:rsidR="00560AFB" w:rsidRDefault="00C20190" w:rsidP="00C20190">
            <w:pPr>
              <w:pStyle w:val="Zhlav"/>
              <w:rPr>
                <w:b/>
                <w:sz w:val="22"/>
                <w:szCs w:val="22"/>
              </w:rPr>
            </w:pPr>
            <w:r w:rsidRPr="00C20190">
              <w:rPr>
                <w:rFonts w:eastAsiaTheme="minorHAnsi"/>
                <w:b/>
                <w:bCs/>
                <w:color w:val="7030A0"/>
                <w:sz w:val="24"/>
                <w:szCs w:val="24"/>
                <w:lang w:eastAsia="en-US"/>
              </w:rPr>
              <w:t>dobrý</w:t>
            </w:r>
          </w:p>
        </w:tc>
        <w:tc>
          <w:tcPr>
            <w:tcW w:w="7087" w:type="dxa"/>
          </w:tcPr>
          <w:p w:rsidR="00C20190" w:rsidRPr="00C20190" w:rsidRDefault="00C20190" w:rsidP="00C20190">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 xml:space="preserve">Přístup k předmětu: </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k práci potřebuje dost často podnět </w:t>
            </w:r>
          </w:p>
          <w:p w:rsidR="00C20190" w:rsidRPr="00C20190" w:rsidRDefault="00C20190" w:rsidP="00C20190">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 xml:space="preserve">Uplatňování dovedností: </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vyžaduje pomoc při řešení teoretických a praktických úkolů </w:t>
            </w:r>
          </w:p>
          <w:p w:rsidR="00C20190" w:rsidRPr="00C20190" w:rsidRDefault="00C20190" w:rsidP="00C20190">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 xml:space="preserve">Kvalita získaných vědomostí a znalostí: </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má v ucelenosti, přesnosti a úplnosti požadovaných poznatků, pojmů a zákonitostí nepodstatné mezery </w:t>
            </w:r>
          </w:p>
          <w:p w:rsidR="00C20190" w:rsidRPr="00C20190" w:rsidRDefault="00C20190" w:rsidP="00C20190">
            <w:pPr>
              <w:autoSpaceDE w:val="0"/>
              <w:autoSpaceDN w:val="0"/>
              <w:adjustRightInd w:val="0"/>
              <w:rPr>
                <w:rFonts w:eastAsiaTheme="minorHAnsi"/>
                <w:b/>
                <w:color w:val="0070C0"/>
                <w:sz w:val="22"/>
                <w:szCs w:val="22"/>
                <w:lang w:eastAsia="en-US"/>
              </w:rPr>
            </w:pPr>
            <w:r w:rsidRPr="00C20190">
              <w:rPr>
                <w:rFonts w:eastAsiaTheme="minorHAnsi"/>
                <w:b/>
                <w:bCs/>
                <w:color w:val="0070C0"/>
                <w:sz w:val="22"/>
                <w:szCs w:val="22"/>
                <w:lang w:eastAsia="en-US"/>
              </w:rPr>
              <w:t xml:space="preserve">Kvalita myšlení: </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jeho myšlení je vcelku správné, ale málo tvořivé, v jeho logice se vyskytují chyby </w:t>
            </w:r>
          </w:p>
          <w:p w:rsidR="00C20190" w:rsidRPr="00C20190" w:rsidRDefault="00C20190" w:rsidP="00C20190">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Samostatnost:</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zpravidla potřebuje pomoc </w:t>
            </w:r>
          </w:p>
          <w:p w:rsidR="00C20190" w:rsidRPr="00C20190" w:rsidRDefault="00C20190" w:rsidP="00C20190">
            <w:pPr>
              <w:pStyle w:val="Default"/>
              <w:rPr>
                <w:rFonts w:ascii="Times New Roman" w:hAnsi="Times New Roman" w:cs="Times New Roman"/>
                <w:color w:val="0070C0"/>
                <w:sz w:val="22"/>
                <w:szCs w:val="22"/>
              </w:rPr>
            </w:pPr>
            <w:r w:rsidRPr="00C20190">
              <w:rPr>
                <w:rFonts w:ascii="Times New Roman" w:hAnsi="Times New Roman" w:cs="Times New Roman"/>
                <w:b/>
                <w:bCs/>
                <w:color w:val="0070C0"/>
                <w:sz w:val="22"/>
                <w:szCs w:val="22"/>
              </w:rPr>
              <w:t>Ústní a písemný projev:</w:t>
            </w:r>
            <w:r w:rsidRPr="00C20190">
              <w:rPr>
                <w:rFonts w:ascii="Times New Roman" w:hAnsi="Times New Roman" w:cs="Times New Roman"/>
                <w:color w:val="0070C0"/>
                <w:sz w:val="22"/>
                <w:szCs w:val="22"/>
              </w:rPr>
              <w:t xml:space="preserve"> </w:t>
            </w:r>
          </w:p>
          <w:p w:rsidR="00C20190" w:rsidRPr="00C20190" w:rsidRDefault="00C20190" w:rsidP="00C20190">
            <w:pPr>
              <w:pStyle w:val="Default"/>
              <w:rPr>
                <w:rFonts w:ascii="Times New Roman" w:hAnsi="Times New Roman" w:cs="Times New Roman"/>
                <w:sz w:val="22"/>
                <w:szCs w:val="22"/>
              </w:rPr>
            </w:pPr>
            <w:r w:rsidRPr="00C20190">
              <w:rPr>
                <w:rFonts w:ascii="Times New Roman" w:hAnsi="Times New Roman" w:cs="Times New Roman"/>
                <w:sz w:val="22"/>
                <w:szCs w:val="22"/>
              </w:rPr>
              <w:t xml:space="preserve">má nedostatky ve správnosti, přesnosti a výstižnosti </w:t>
            </w:r>
          </w:p>
          <w:p w:rsidR="00C20190" w:rsidRPr="00C20190" w:rsidRDefault="00C20190" w:rsidP="00C20190">
            <w:pPr>
              <w:autoSpaceDE w:val="0"/>
              <w:autoSpaceDN w:val="0"/>
              <w:adjustRightInd w:val="0"/>
              <w:rPr>
                <w:rFonts w:eastAsiaTheme="minorHAnsi"/>
                <w:color w:val="0070C0"/>
                <w:sz w:val="22"/>
                <w:szCs w:val="22"/>
                <w:lang w:eastAsia="en-US"/>
              </w:rPr>
            </w:pPr>
            <w:r w:rsidRPr="00C20190">
              <w:rPr>
                <w:rFonts w:eastAsiaTheme="minorHAnsi"/>
                <w:b/>
                <w:bCs/>
                <w:color w:val="0070C0"/>
                <w:sz w:val="22"/>
                <w:szCs w:val="22"/>
                <w:lang w:eastAsia="en-US"/>
              </w:rPr>
              <w:t xml:space="preserve">Samostudium: </w:t>
            </w:r>
          </w:p>
          <w:p w:rsidR="00544E2C" w:rsidRDefault="00C20190" w:rsidP="00544E2C">
            <w:pPr>
              <w:pStyle w:val="Default"/>
              <w:rPr>
                <w:b/>
                <w:sz w:val="22"/>
                <w:szCs w:val="22"/>
              </w:rPr>
            </w:pPr>
            <w:r w:rsidRPr="00C20190">
              <w:rPr>
                <w:rFonts w:ascii="Times New Roman" w:hAnsi="Times New Roman" w:cs="Times New Roman"/>
                <w:sz w:val="22"/>
                <w:szCs w:val="22"/>
              </w:rPr>
              <w:t xml:space="preserve">je schopen studovat vhodné texty podle návodu učitele </w:t>
            </w:r>
          </w:p>
        </w:tc>
      </w:tr>
    </w:tbl>
    <w:p w:rsidR="00C20190" w:rsidRDefault="00C20190"/>
    <w:p w:rsidR="002B24A6" w:rsidRPr="002B24A6" w:rsidRDefault="002B24A6" w:rsidP="002B24A6">
      <w:pPr>
        <w:jc w:val="center"/>
        <w:rPr>
          <w:b/>
        </w:rPr>
      </w:pPr>
      <w:r w:rsidRPr="002B24A6">
        <w:rPr>
          <w:b/>
        </w:rPr>
        <w:t>- 2 -</w:t>
      </w:r>
    </w:p>
    <w:p w:rsidR="00C20190" w:rsidRDefault="00C20190"/>
    <w:tbl>
      <w:tblPr>
        <w:tblStyle w:val="Mkatabulky"/>
        <w:tblW w:w="9180" w:type="dxa"/>
        <w:tblLook w:val="04A0" w:firstRow="1" w:lastRow="0" w:firstColumn="1" w:lastColumn="0" w:noHBand="0" w:noVBand="1"/>
      </w:tblPr>
      <w:tblGrid>
        <w:gridCol w:w="2093"/>
        <w:gridCol w:w="7087"/>
      </w:tblGrid>
      <w:tr w:rsidR="00544E2C" w:rsidTr="004B6585">
        <w:tc>
          <w:tcPr>
            <w:tcW w:w="2093" w:type="dxa"/>
          </w:tcPr>
          <w:p w:rsidR="00544E2C" w:rsidRPr="009A03B5" w:rsidRDefault="00544E2C" w:rsidP="004B6585">
            <w:pPr>
              <w:autoSpaceDE w:val="0"/>
              <w:autoSpaceDN w:val="0"/>
              <w:adjustRightInd w:val="0"/>
              <w:rPr>
                <w:rFonts w:eastAsiaTheme="minorHAnsi"/>
                <w:b/>
                <w:bCs/>
                <w:color w:val="000000"/>
                <w:sz w:val="24"/>
                <w:szCs w:val="24"/>
                <w:lang w:eastAsia="en-US"/>
              </w:rPr>
            </w:pPr>
            <w:r w:rsidRPr="00D26059">
              <w:rPr>
                <w:rFonts w:eastAsiaTheme="minorHAnsi"/>
                <w:b/>
                <w:bCs/>
                <w:color w:val="000000"/>
                <w:sz w:val="24"/>
                <w:szCs w:val="24"/>
                <w:lang w:eastAsia="en-US"/>
              </w:rPr>
              <w:t>Stupeň hodnocení</w:t>
            </w:r>
          </w:p>
          <w:p w:rsidR="00544E2C" w:rsidRPr="009A03B5" w:rsidRDefault="00544E2C" w:rsidP="004B6585">
            <w:pPr>
              <w:autoSpaceDE w:val="0"/>
              <w:autoSpaceDN w:val="0"/>
              <w:adjustRightInd w:val="0"/>
              <w:rPr>
                <w:b/>
                <w:sz w:val="24"/>
                <w:szCs w:val="24"/>
              </w:rPr>
            </w:pPr>
            <w:r w:rsidRPr="00D26059">
              <w:rPr>
                <w:rFonts w:eastAsiaTheme="minorHAnsi"/>
                <w:b/>
                <w:bCs/>
                <w:color w:val="000000"/>
                <w:sz w:val="24"/>
                <w:szCs w:val="24"/>
                <w:lang w:eastAsia="en-US"/>
              </w:rPr>
              <w:t xml:space="preserve"> </w:t>
            </w:r>
          </w:p>
        </w:tc>
        <w:tc>
          <w:tcPr>
            <w:tcW w:w="7087" w:type="dxa"/>
          </w:tcPr>
          <w:p w:rsidR="00544E2C" w:rsidRPr="00A85E45" w:rsidRDefault="00544E2C" w:rsidP="004B6585">
            <w:pPr>
              <w:autoSpaceDE w:val="0"/>
              <w:autoSpaceDN w:val="0"/>
              <w:adjustRightInd w:val="0"/>
              <w:jc w:val="center"/>
              <w:rPr>
                <w:rFonts w:eastAsiaTheme="minorHAnsi"/>
                <w:b/>
                <w:bCs/>
                <w:color w:val="000000"/>
                <w:sz w:val="24"/>
                <w:szCs w:val="24"/>
                <w:lang w:eastAsia="en-US"/>
              </w:rPr>
            </w:pPr>
            <w:r w:rsidRPr="00D26059">
              <w:rPr>
                <w:rFonts w:eastAsiaTheme="minorHAnsi"/>
                <w:b/>
                <w:bCs/>
                <w:color w:val="000000"/>
                <w:sz w:val="24"/>
                <w:szCs w:val="24"/>
                <w:lang w:eastAsia="en-US"/>
              </w:rPr>
              <w:t>Kritéria a ukazatele pro jednotlivé prospěchové stupně</w:t>
            </w:r>
          </w:p>
          <w:p w:rsidR="00544E2C" w:rsidRPr="00A85E45" w:rsidRDefault="00544E2C" w:rsidP="004B6585">
            <w:pPr>
              <w:pStyle w:val="Zhlav"/>
              <w:rPr>
                <w:b/>
                <w:sz w:val="24"/>
                <w:szCs w:val="24"/>
              </w:rPr>
            </w:pPr>
          </w:p>
        </w:tc>
      </w:tr>
      <w:tr w:rsidR="00544E2C" w:rsidTr="004B6585">
        <w:tc>
          <w:tcPr>
            <w:tcW w:w="2093" w:type="dxa"/>
          </w:tcPr>
          <w:p w:rsidR="00544E2C" w:rsidRPr="00C20190" w:rsidRDefault="00544E2C" w:rsidP="004B6585">
            <w:pPr>
              <w:autoSpaceDE w:val="0"/>
              <w:autoSpaceDN w:val="0"/>
              <w:adjustRightInd w:val="0"/>
              <w:rPr>
                <w:rFonts w:eastAsiaTheme="minorHAnsi"/>
                <w:b/>
                <w:bCs/>
                <w:color w:val="7030A0"/>
                <w:sz w:val="24"/>
                <w:szCs w:val="24"/>
                <w:lang w:eastAsia="en-US"/>
              </w:rPr>
            </w:pPr>
            <w:r>
              <w:rPr>
                <w:rFonts w:eastAsiaTheme="minorHAnsi"/>
                <w:b/>
                <w:bCs/>
                <w:color w:val="7030A0"/>
                <w:sz w:val="24"/>
                <w:szCs w:val="24"/>
                <w:lang w:eastAsia="en-US"/>
              </w:rPr>
              <w:t>4</w:t>
            </w:r>
            <w:r w:rsidRPr="00C20190">
              <w:rPr>
                <w:rFonts w:eastAsiaTheme="minorHAnsi"/>
                <w:b/>
                <w:bCs/>
                <w:color w:val="7030A0"/>
                <w:sz w:val="24"/>
                <w:szCs w:val="24"/>
                <w:lang w:eastAsia="en-US"/>
              </w:rPr>
              <w:t xml:space="preserve">  </w:t>
            </w:r>
          </w:p>
          <w:p w:rsidR="00544E2C" w:rsidRPr="009A03B5" w:rsidRDefault="00544E2C" w:rsidP="00544E2C">
            <w:pPr>
              <w:autoSpaceDE w:val="0"/>
              <w:autoSpaceDN w:val="0"/>
              <w:adjustRightInd w:val="0"/>
              <w:rPr>
                <w:b/>
                <w:sz w:val="24"/>
                <w:szCs w:val="24"/>
              </w:rPr>
            </w:pPr>
            <w:r>
              <w:rPr>
                <w:rFonts w:eastAsiaTheme="minorHAnsi"/>
                <w:b/>
                <w:bCs/>
                <w:color w:val="7030A0"/>
                <w:sz w:val="24"/>
                <w:szCs w:val="24"/>
                <w:lang w:eastAsia="en-US"/>
              </w:rPr>
              <w:t>dostatečný</w:t>
            </w:r>
          </w:p>
        </w:tc>
        <w:tc>
          <w:tcPr>
            <w:tcW w:w="7087" w:type="dxa"/>
          </w:tcPr>
          <w:p w:rsidR="00544E2C" w:rsidRPr="00544E2C" w:rsidRDefault="00544E2C" w:rsidP="004B6585">
            <w:pPr>
              <w:pStyle w:val="Default"/>
              <w:jc w:val="both"/>
              <w:rPr>
                <w:rFonts w:ascii="Times New Roman" w:hAnsi="Times New Roman" w:cs="Times New Roman"/>
                <w:b/>
                <w:bCs/>
                <w:color w:val="0070C0"/>
                <w:sz w:val="22"/>
                <w:szCs w:val="22"/>
              </w:rPr>
            </w:pPr>
            <w:r w:rsidRPr="00544E2C">
              <w:rPr>
                <w:rFonts w:ascii="Times New Roman" w:hAnsi="Times New Roman" w:cs="Times New Roman"/>
                <w:b/>
                <w:bCs/>
                <w:color w:val="0070C0"/>
                <w:sz w:val="22"/>
                <w:szCs w:val="22"/>
              </w:rPr>
              <w:t xml:space="preserve">Přístup k předmětu: </w:t>
            </w:r>
          </w:p>
          <w:p w:rsidR="00544E2C" w:rsidRPr="00544E2C" w:rsidRDefault="00544E2C" w:rsidP="00544E2C">
            <w:pPr>
              <w:pStyle w:val="Default"/>
              <w:jc w:val="both"/>
              <w:rPr>
                <w:rFonts w:ascii="Times New Roman" w:hAnsi="Times New Roman" w:cs="Times New Roman"/>
                <w:sz w:val="22"/>
                <w:szCs w:val="22"/>
              </w:rPr>
            </w:pPr>
            <w:r w:rsidRPr="00544E2C">
              <w:rPr>
                <w:rFonts w:ascii="Times New Roman" w:hAnsi="Times New Roman" w:cs="Times New Roman"/>
                <w:sz w:val="22"/>
                <w:szCs w:val="22"/>
              </w:rPr>
              <w:t xml:space="preserve">malá píle a snaha, a to i přes podněty </w:t>
            </w:r>
          </w:p>
          <w:p w:rsidR="00544E2C" w:rsidRPr="00544E2C" w:rsidRDefault="00544E2C" w:rsidP="004B6585">
            <w:pPr>
              <w:pStyle w:val="Default"/>
              <w:jc w:val="both"/>
              <w:rPr>
                <w:rFonts w:ascii="Times New Roman" w:hAnsi="Times New Roman" w:cs="Times New Roman"/>
                <w:b/>
                <w:bCs/>
                <w:color w:val="0070C0"/>
                <w:sz w:val="22"/>
                <w:szCs w:val="22"/>
              </w:rPr>
            </w:pPr>
            <w:r w:rsidRPr="00544E2C">
              <w:rPr>
                <w:rFonts w:ascii="Times New Roman" w:hAnsi="Times New Roman" w:cs="Times New Roman"/>
                <w:b/>
                <w:bCs/>
                <w:color w:val="0070C0"/>
                <w:sz w:val="22"/>
                <w:szCs w:val="22"/>
              </w:rPr>
              <w:t xml:space="preserve">Uplatňování dovedností: </w:t>
            </w:r>
          </w:p>
          <w:p w:rsidR="00544E2C" w:rsidRPr="00544E2C" w:rsidRDefault="00544E2C" w:rsidP="00544E2C">
            <w:pPr>
              <w:pStyle w:val="Default"/>
              <w:jc w:val="both"/>
              <w:rPr>
                <w:rFonts w:ascii="Times New Roman" w:hAnsi="Times New Roman" w:cs="Times New Roman"/>
                <w:sz w:val="22"/>
                <w:szCs w:val="22"/>
              </w:rPr>
            </w:pPr>
            <w:r w:rsidRPr="00544E2C">
              <w:rPr>
                <w:rFonts w:ascii="Times New Roman" w:hAnsi="Times New Roman" w:cs="Times New Roman"/>
                <w:sz w:val="22"/>
                <w:szCs w:val="22"/>
              </w:rPr>
              <w:t xml:space="preserve">dovednosti i přes pomoc uplatňuje se zásadními chybami </w:t>
            </w:r>
          </w:p>
          <w:p w:rsidR="00544E2C" w:rsidRPr="00544E2C" w:rsidRDefault="00544E2C" w:rsidP="004B6585">
            <w:pPr>
              <w:autoSpaceDE w:val="0"/>
              <w:autoSpaceDN w:val="0"/>
              <w:adjustRightInd w:val="0"/>
              <w:jc w:val="both"/>
              <w:rPr>
                <w:rFonts w:eastAsiaTheme="minorHAnsi"/>
                <w:color w:val="0070C0"/>
                <w:sz w:val="22"/>
                <w:szCs w:val="22"/>
                <w:lang w:eastAsia="en-US"/>
              </w:rPr>
            </w:pPr>
            <w:r w:rsidRPr="00544E2C">
              <w:rPr>
                <w:rFonts w:eastAsiaTheme="minorHAnsi"/>
                <w:b/>
                <w:bCs/>
                <w:color w:val="0070C0"/>
                <w:sz w:val="22"/>
                <w:szCs w:val="22"/>
                <w:lang w:eastAsia="en-US"/>
              </w:rPr>
              <w:t xml:space="preserve">Kvalita získaných vědomostí a znalostí: </w:t>
            </w:r>
          </w:p>
          <w:p w:rsidR="00544E2C" w:rsidRPr="00544E2C" w:rsidRDefault="00544E2C" w:rsidP="00544E2C">
            <w:pPr>
              <w:pStyle w:val="Default"/>
              <w:jc w:val="both"/>
              <w:rPr>
                <w:rFonts w:ascii="Times New Roman" w:hAnsi="Times New Roman" w:cs="Times New Roman"/>
                <w:sz w:val="22"/>
                <w:szCs w:val="22"/>
              </w:rPr>
            </w:pPr>
            <w:r w:rsidRPr="00544E2C">
              <w:rPr>
                <w:rFonts w:ascii="Times New Roman" w:hAnsi="Times New Roman" w:cs="Times New Roman"/>
                <w:sz w:val="22"/>
                <w:szCs w:val="22"/>
              </w:rPr>
              <w:t xml:space="preserve">má v ucelenosti, přesnosti a úplnosti požadovaných poznatků, pojmů a zákonitostí závažné mezery </w:t>
            </w:r>
          </w:p>
          <w:p w:rsidR="00544E2C" w:rsidRPr="00544E2C" w:rsidRDefault="00544E2C" w:rsidP="004B6585">
            <w:pPr>
              <w:autoSpaceDE w:val="0"/>
              <w:autoSpaceDN w:val="0"/>
              <w:adjustRightInd w:val="0"/>
              <w:jc w:val="both"/>
              <w:rPr>
                <w:rFonts w:eastAsiaTheme="minorHAnsi"/>
                <w:color w:val="0070C0"/>
                <w:sz w:val="22"/>
                <w:szCs w:val="22"/>
                <w:lang w:eastAsia="en-US"/>
              </w:rPr>
            </w:pPr>
            <w:r w:rsidRPr="00544E2C">
              <w:rPr>
                <w:rFonts w:eastAsiaTheme="minorHAnsi"/>
                <w:b/>
                <w:bCs/>
                <w:color w:val="0070C0"/>
                <w:sz w:val="22"/>
                <w:szCs w:val="22"/>
                <w:lang w:eastAsia="en-US"/>
              </w:rPr>
              <w:t xml:space="preserve">Kvalita myšlení: </w:t>
            </w:r>
          </w:p>
          <w:p w:rsidR="00544E2C" w:rsidRPr="00544E2C" w:rsidRDefault="00544E2C" w:rsidP="00544E2C">
            <w:pPr>
              <w:pStyle w:val="Default"/>
              <w:jc w:val="both"/>
              <w:rPr>
                <w:rFonts w:ascii="Times New Roman" w:hAnsi="Times New Roman" w:cs="Times New Roman"/>
                <w:sz w:val="22"/>
                <w:szCs w:val="22"/>
              </w:rPr>
            </w:pPr>
            <w:r w:rsidRPr="00544E2C">
              <w:rPr>
                <w:rFonts w:ascii="Times New Roman" w:hAnsi="Times New Roman" w:cs="Times New Roman"/>
                <w:sz w:val="22"/>
                <w:szCs w:val="22"/>
              </w:rPr>
              <w:t xml:space="preserve">v jeho logice se vyskytují závažné chyby, jeho myšlení není tvořivé </w:t>
            </w:r>
          </w:p>
          <w:p w:rsidR="00544E2C" w:rsidRPr="00544E2C" w:rsidRDefault="00544E2C" w:rsidP="004B6585">
            <w:pPr>
              <w:autoSpaceDE w:val="0"/>
              <w:autoSpaceDN w:val="0"/>
              <w:adjustRightInd w:val="0"/>
              <w:jc w:val="both"/>
              <w:rPr>
                <w:rFonts w:eastAsiaTheme="minorHAnsi"/>
                <w:b/>
                <w:bCs/>
                <w:color w:val="0070C0"/>
                <w:sz w:val="22"/>
                <w:szCs w:val="22"/>
                <w:lang w:eastAsia="en-US"/>
              </w:rPr>
            </w:pPr>
            <w:r w:rsidRPr="00544E2C">
              <w:rPr>
                <w:rFonts w:eastAsiaTheme="minorHAnsi"/>
                <w:b/>
                <w:bCs/>
                <w:color w:val="0070C0"/>
                <w:sz w:val="22"/>
                <w:szCs w:val="22"/>
                <w:lang w:eastAsia="en-US"/>
              </w:rPr>
              <w:t>Samostatnost:</w:t>
            </w:r>
          </w:p>
          <w:p w:rsidR="00544E2C" w:rsidRPr="00544E2C" w:rsidRDefault="00544E2C" w:rsidP="00544E2C">
            <w:pPr>
              <w:autoSpaceDE w:val="0"/>
              <w:autoSpaceDN w:val="0"/>
              <w:adjustRightInd w:val="0"/>
              <w:jc w:val="both"/>
              <w:rPr>
                <w:sz w:val="22"/>
                <w:szCs w:val="22"/>
              </w:rPr>
            </w:pPr>
            <w:r w:rsidRPr="00544E2C">
              <w:rPr>
                <w:sz w:val="22"/>
                <w:szCs w:val="22"/>
              </w:rPr>
              <w:t xml:space="preserve">nesamostatný </w:t>
            </w:r>
          </w:p>
          <w:p w:rsidR="00544E2C" w:rsidRPr="00544E2C" w:rsidRDefault="00544E2C" w:rsidP="004B6585">
            <w:pPr>
              <w:pStyle w:val="Default"/>
              <w:jc w:val="both"/>
              <w:rPr>
                <w:rFonts w:ascii="Times New Roman" w:hAnsi="Times New Roman" w:cs="Times New Roman"/>
                <w:b/>
                <w:bCs/>
                <w:color w:val="0070C0"/>
                <w:sz w:val="22"/>
                <w:szCs w:val="22"/>
              </w:rPr>
            </w:pPr>
            <w:r w:rsidRPr="00544E2C">
              <w:rPr>
                <w:rFonts w:ascii="Times New Roman" w:hAnsi="Times New Roman" w:cs="Times New Roman"/>
                <w:b/>
                <w:bCs/>
                <w:color w:val="0070C0"/>
                <w:sz w:val="22"/>
                <w:szCs w:val="22"/>
              </w:rPr>
              <w:t>Ústní a písemný projev:</w:t>
            </w:r>
          </w:p>
          <w:p w:rsidR="00544E2C" w:rsidRPr="00544E2C" w:rsidRDefault="00544E2C" w:rsidP="00544E2C">
            <w:pPr>
              <w:pStyle w:val="Default"/>
              <w:jc w:val="both"/>
              <w:rPr>
                <w:rFonts w:ascii="Times New Roman" w:hAnsi="Times New Roman" w:cs="Times New Roman"/>
                <w:sz w:val="22"/>
                <w:szCs w:val="22"/>
              </w:rPr>
            </w:pPr>
            <w:r w:rsidRPr="00544E2C">
              <w:rPr>
                <w:rFonts w:ascii="Times New Roman" w:hAnsi="Times New Roman" w:cs="Times New Roman"/>
                <w:sz w:val="22"/>
                <w:szCs w:val="22"/>
              </w:rPr>
              <w:t xml:space="preserve">má vážné nedostatky ve správnosti, přesnosti a výstižnosti </w:t>
            </w:r>
          </w:p>
          <w:p w:rsidR="00544E2C" w:rsidRPr="00544E2C" w:rsidRDefault="00544E2C" w:rsidP="004B6585">
            <w:pPr>
              <w:autoSpaceDE w:val="0"/>
              <w:autoSpaceDN w:val="0"/>
              <w:adjustRightInd w:val="0"/>
              <w:jc w:val="both"/>
              <w:rPr>
                <w:rFonts w:eastAsiaTheme="minorHAnsi"/>
                <w:b/>
                <w:bCs/>
                <w:color w:val="0070C0"/>
                <w:sz w:val="22"/>
                <w:szCs w:val="22"/>
                <w:lang w:eastAsia="en-US"/>
              </w:rPr>
            </w:pPr>
            <w:r w:rsidRPr="00544E2C">
              <w:rPr>
                <w:rFonts w:eastAsiaTheme="minorHAnsi"/>
                <w:b/>
                <w:bCs/>
                <w:color w:val="0070C0"/>
                <w:sz w:val="22"/>
                <w:szCs w:val="22"/>
                <w:lang w:eastAsia="en-US"/>
              </w:rPr>
              <w:t xml:space="preserve">Samostudium: </w:t>
            </w:r>
          </w:p>
          <w:p w:rsidR="00544E2C" w:rsidRPr="00544E2C" w:rsidRDefault="00544E2C" w:rsidP="00544E2C">
            <w:pPr>
              <w:pStyle w:val="Default"/>
              <w:rPr>
                <w:rFonts w:ascii="Times New Roman" w:hAnsi="Times New Roman" w:cs="Times New Roman"/>
                <w:sz w:val="22"/>
                <w:szCs w:val="22"/>
              </w:rPr>
            </w:pPr>
            <w:r w:rsidRPr="00544E2C">
              <w:rPr>
                <w:rFonts w:ascii="Times New Roman" w:hAnsi="Times New Roman" w:cs="Times New Roman"/>
                <w:sz w:val="22"/>
                <w:szCs w:val="22"/>
              </w:rPr>
              <w:t>při samostudiu má velké nedostatky</w:t>
            </w:r>
          </w:p>
          <w:p w:rsidR="00544E2C" w:rsidRDefault="00544E2C" w:rsidP="004B6585">
            <w:pPr>
              <w:pStyle w:val="Zhlav"/>
              <w:rPr>
                <w:b/>
                <w:sz w:val="22"/>
                <w:szCs w:val="22"/>
              </w:rPr>
            </w:pPr>
          </w:p>
        </w:tc>
      </w:tr>
      <w:tr w:rsidR="00544E2C" w:rsidTr="004B6585">
        <w:tc>
          <w:tcPr>
            <w:tcW w:w="2093" w:type="dxa"/>
          </w:tcPr>
          <w:p w:rsidR="00544E2C" w:rsidRPr="00C20190" w:rsidRDefault="002B24A6" w:rsidP="004B6585">
            <w:pPr>
              <w:autoSpaceDE w:val="0"/>
              <w:autoSpaceDN w:val="0"/>
              <w:adjustRightInd w:val="0"/>
              <w:rPr>
                <w:rFonts w:eastAsiaTheme="minorHAnsi"/>
                <w:b/>
                <w:bCs/>
                <w:color w:val="7030A0"/>
                <w:sz w:val="24"/>
                <w:szCs w:val="24"/>
                <w:lang w:eastAsia="en-US"/>
              </w:rPr>
            </w:pPr>
            <w:r>
              <w:rPr>
                <w:rFonts w:eastAsiaTheme="minorHAnsi"/>
                <w:b/>
                <w:bCs/>
                <w:color w:val="7030A0"/>
                <w:sz w:val="24"/>
                <w:szCs w:val="24"/>
                <w:lang w:eastAsia="en-US"/>
              </w:rPr>
              <w:t>5</w:t>
            </w:r>
            <w:r w:rsidR="00544E2C" w:rsidRPr="00C20190">
              <w:rPr>
                <w:rFonts w:eastAsiaTheme="minorHAnsi"/>
                <w:b/>
                <w:bCs/>
                <w:color w:val="7030A0"/>
                <w:sz w:val="24"/>
                <w:szCs w:val="24"/>
                <w:lang w:eastAsia="en-US"/>
              </w:rPr>
              <w:t xml:space="preserve"> </w:t>
            </w:r>
            <w:r w:rsidR="00544E2C" w:rsidRPr="009A03B5">
              <w:rPr>
                <w:rFonts w:eastAsiaTheme="minorHAnsi"/>
                <w:b/>
                <w:bCs/>
                <w:color w:val="000000"/>
                <w:sz w:val="24"/>
                <w:szCs w:val="24"/>
                <w:lang w:eastAsia="en-US"/>
              </w:rPr>
              <w:t xml:space="preserve"> </w:t>
            </w:r>
          </w:p>
          <w:p w:rsidR="00544E2C" w:rsidRPr="00C20190" w:rsidRDefault="002B24A6" w:rsidP="004B6585">
            <w:pPr>
              <w:autoSpaceDE w:val="0"/>
              <w:autoSpaceDN w:val="0"/>
              <w:adjustRightInd w:val="0"/>
              <w:rPr>
                <w:rFonts w:eastAsiaTheme="minorHAnsi"/>
                <w:color w:val="7030A0"/>
                <w:sz w:val="24"/>
                <w:szCs w:val="24"/>
                <w:lang w:eastAsia="en-US"/>
              </w:rPr>
            </w:pPr>
            <w:r>
              <w:rPr>
                <w:rFonts w:eastAsiaTheme="minorHAnsi"/>
                <w:b/>
                <w:bCs/>
                <w:color w:val="7030A0"/>
                <w:sz w:val="24"/>
                <w:szCs w:val="24"/>
                <w:lang w:eastAsia="en-US"/>
              </w:rPr>
              <w:t>nedostatečný</w:t>
            </w:r>
          </w:p>
          <w:p w:rsidR="00544E2C" w:rsidRDefault="00544E2C" w:rsidP="004B6585">
            <w:pPr>
              <w:pStyle w:val="Zhlav"/>
              <w:rPr>
                <w:b/>
                <w:sz w:val="22"/>
                <w:szCs w:val="22"/>
              </w:rPr>
            </w:pPr>
          </w:p>
        </w:tc>
        <w:tc>
          <w:tcPr>
            <w:tcW w:w="7087" w:type="dxa"/>
          </w:tcPr>
          <w:p w:rsidR="00544E2C" w:rsidRPr="002B24A6" w:rsidRDefault="00544E2C" w:rsidP="004B6585">
            <w:pPr>
              <w:pStyle w:val="Default"/>
              <w:rPr>
                <w:rFonts w:ascii="Times New Roman" w:hAnsi="Times New Roman" w:cs="Times New Roman"/>
                <w:color w:val="0070C0"/>
                <w:sz w:val="22"/>
                <w:szCs w:val="22"/>
              </w:rPr>
            </w:pPr>
            <w:r w:rsidRPr="002B24A6">
              <w:rPr>
                <w:rFonts w:ascii="Times New Roman" w:hAnsi="Times New Roman" w:cs="Times New Roman"/>
                <w:b/>
                <w:bCs/>
                <w:color w:val="0070C0"/>
                <w:sz w:val="22"/>
                <w:szCs w:val="22"/>
              </w:rPr>
              <w:t xml:space="preserve">Přístup k předmětu: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podněty k práci nejsou účinné </w:t>
            </w:r>
          </w:p>
          <w:p w:rsidR="00544E2C" w:rsidRPr="002B24A6" w:rsidRDefault="00544E2C" w:rsidP="004B6585">
            <w:pPr>
              <w:pStyle w:val="Default"/>
              <w:rPr>
                <w:rFonts w:ascii="Times New Roman" w:hAnsi="Times New Roman" w:cs="Times New Roman"/>
                <w:color w:val="0070C0"/>
                <w:sz w:val="22"/>
                <w:szCs w:val="22"/>
              </w:rPr>
            </w:pPr>
            <w:r w:rsidRPr="002B24A6">
              <w:rPr>
                <w:rFonts w:ascii="Times New Roman" w:hAnsi="Times New Roman" w:cs="Times New Roman"/>
                <w:b/>
                <w:bCs/>
                <w:color w:val="0070C0"/>
                <w:sz w:val="22"/>
                <w:szCs w:val="22"/>
              </w:rPr>
              <w:t xml:space="preserve">Uplatňování dovedností: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neovládá dovednosti </w:t>
            </w:r>
          </w:p>
          <w:p w:rsidR="00544E2C" w:rsidRPr="002B24A6" w:rsidRDefault="00544E2C" w:rsidP="004B6585">
            <w:pPr>
              <w:autoSpaceDE w:val="0"/>
              <w:autoSpaceDN w:val="0"/>
              <w:adjustRightInd w:val="0"/>
              <w:rPr>
                <w:rFonts w:eastAsiaTheme="minorHAnsi"/>
                <w:color w:val="0070C0"/>
                <w:sz w:val="22"/>
                <w:szCs w:val="22"/>
                <w:lang w:eastAsia="en-US"/>
              </w:rPr>
            </w:pPr>
            <w:r w:rsidRPr="002B24A6">
              <w:rPr>
                <w:rFonts w:eastAsiaTheme="minorHAnsi"/>
                <w:b/>
                <w:bCs/>
                <w:color w:val="0070C0"/>
                <w:sz w:val="22"/>
                <w:szCs w:val="22"/>
                <w:lang w:eastAsia="en-US"/>
              </w:rPr>
              <w:t xml:space="preserve">Kvalita získaných vědomostí a znalostí: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požadované poznatky, pojmy a zákonitosti si neosvojil uceleně, má v nich závažné mezery </w:t>
            </w:r>
          </w:p>
          <w:p w:rsidR="00544E2C" w:rsidRPr="002B24A6" w:rsidRDefault="00544E2C" w:rsidP="004B6585">
            <w:pPr>
              <w:autoSpaceDE w:val="0"/>
              <w:autoSpaceDN w:val="0"/>
              <w:adjustRightInd w:val="0"/>
              <w:rPr>
                <w:rFonts w:eastAsiaTheme="minorHAnsi"/>
                <w:b/>
                <w:color w:val="0070C0"/>
                <w:sz w:val="22"/>
                <w:szCs w:val="22"/>
                <w:lang w:eastAsia="en-US"/>
              </w:rPr>
            </w:pPr>
            <w:r w:rsidRPr="002B24A6">
              <w:rPr>
                <w:rFonts w:eastAsiaTheme="minorHAnsi"/>
                <w:b/>
                <w:bCs/>
                <w:color w:val="0070C0"/>
                <w:sz w:val="22"/>
                <w:szCs w:val="22"/>
                <w:lang w:eastAsia="en-US"/>
              </w:rPr>
              <w:t xml:space="preserve">Kvalita myšlení: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jeho myšlení není samostatné, dopouští se zásadních logických chyb </w:t>
            </w:r>
          </w:p>
          <w:p w:rsidR="00544E2C" w:rsidRPr="002B24A6" w:rsidRDefault="00544E2C" w:rsidP="004B6585">
            <w:pPr>
              <w:autoSpaceDE w:val="0"/>
              <w:autoSpaceDN w:val="0"/>
              <w:adjustRightInd w:val="0"/>
              <w:rPr>
                <w:rFonts w:eastAsiaTheme="minorHAnsi"/>
                <w:color w:val="0070C0"/>
                <w:sz w:val="22"/>
                <w:szCs w:val="22"/>
                <w:lang w:eastAsia="en-US"/>
              </w:rPr>
            </w:pPr>
            <w:r w:rsidRPr="002B24A6">
              <w:rPr>
                <w:rFonts w:eastAsiaTheme="minorHAnsi"/>
                <w:b/>
                <w:bCs/>
                <w:color w:val="0070C0"/>
                <w:sz w:val="22"/>
                <w:szCs w:val="22"/>
                <w:lang w:eastAsia="en-US"/>
              </w:rPr>
              <w:t>Samostatnost:</w:t>
            </w:r>
          </w:p>
          <w:p w:rsidR="002B24A6" w:rsidRPr="002B24A6" w:rsidRDefault="002B24A6" w:rsidP="002B24A6">
            <w:pPr>
              <w:autoSpaceDE w:val="0"/>
              <w:autoSpaceDN w:val="0"/>
              <w:adjustRightInd w:val="0"/>
              <w:jc w:val="both"/>
              <w:rPr>
                <w:sz w:val="22"/>
                <w:szCs w:val="22"/>
              </w:rPr>
            </w:pPr>
            <w:r w:rsidRPr="002B24A6">
              <w:rPr>
                <w:sz w:val="22"/>
                <w:szCs w:val="22"/>
              </w:rPr>
              <w:t xml:space="preserve">nesamostatný </w:t>
            </w:r>
          </w:p>
          <w:p w:rsidR="00544E2C" w:rsidRPr="002B24A6" w:rsidRDefault="00544E2C" w:rsidP="004B6585">
            <w:pPr>
              <w:pStyle w:val="Default"/>
              <w:rPr>
                <w:rFonts w:ascii="Times New Roman" w:hAnsi="Times New Roman" w:cs="Times New Roman"/>
                <w:color w:val="0070C0"/>
                <w:sz w:val="22"/>
                <w:szCs w:val="22"/>
              </w:rPr>
            </w:pPr>
            <w:r w:rsidRPr="002B24A6">
              <w:rPr>
                <w:rFonts w:ascii="Times New Roman" w:hAnsi="Times New Roman" w:cs="Times New Roman"/>
                <w:b/>
                <w:bCs/>
                <w:color w:val="0070C0"/>
                <w:sz w:val="22"/>
                <w:szCs w:val="22"/>
              </w:rPr>
              <w:t>Ústní a písemný projev:</w:t>
            </w:r>
            <w:r w:rsidRPr="002B24A6">
              <w:rPr>
                <w:rFonts w:ascii="Times New Roman" w:hAnsi="Times New Roman" w:cs="Times New Roman"/>
                <w:color w:val="0070C0"/>
                <w:sz w:val="22"/>
                <w:szCs w:val="22"/>
              </w:rPr>
              <w:t xml:space="preserve">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má závažné nedostatky ve správnosti, přesnosti a výstižnosti </w:t>
            </w:r>
          </w:p>
          <w:p w:rsidR="00544E2C" w:rsidRPr="002B24A6" w:rsidRDefault="00544E2C" w:rsidP="004B6585">
            <w:pPr>
              <w:autoSpaceDE w:val="0"/>
              <w:autoSpaceDN w:val="0"/>
              <w:adjustRightInd w:val="0"/>
              <w:rPr>
                <w:rFonts w:eastAsiaTheme="minorHAnsi"/>
                <w:color w:val="0070C0"/>
                <w:sz w:val="22"/>
                <w:szCs w:val="22"/>
                <w:lang w:eastAsia="en-US"/>
              </w:rPr>
            </w:pPr>
            <w:r w:rsidRPr="002B24A6">
              <w:rPr>
                <w:rFonts w:eastAsiaTheme="minorHAnsi"/>
                <w:b/>
                <w:bCs/>
                <w:color w:val="0070C0"/>
                <w:sz w:val="22"/>
                <w:szCs w:val="22"/>
                <w:lang w:eastAsia="en-US"/>
              </w:rPr>
              <w:t xml:space="preserve">Samostudium: </w:t>
            </w:r>
          </w:p>
          <w:p w:rsidR="002B24A6" w:rsidRPr="002B24A6" w:rsidRDefault="002B24A6" w:rsidP="002B24A6">
            <w:pPr>
              <w:pStyle w:val="Default"/>
              <w:rPr>
                <w:rFonts w:ascii="Times New Roman" w:hAnsi="Times New Roman" w:cs="Times New Roman"/>
                <w:sz w:val="22"/>
                <w:szCs w:val="22"/>
              </w:rPr>
            </w:pPr>
            <w:r w:rsidRPr="002B24A6">
              <w:rPr>
                <w:rFonts w:ascii="Times New Roman" w:hAnsi="Times New Roman" w:cs="Times New Roman"/>
                <w:sz w:val="22"/>
                <w:szCs w:val="22"/>
              </w:rPr>
              <w:t xml:space="preserve">není schopen samostudia </w:t>
            </w:r>
          </w:p>
          <w:p w:rsidR="00544E2C" w:rsidRDefault="00544E2C" w:rsidP="004B6585">
            <w:pPr>
              <w:pStyle w:val="Zhlav"/>
              <w:rPr>
                <w:b/>
                <w:sz w:val="22"/>
                <w:szCs w:val="22"/>
              </w:rPr>
            </w:pPr>
          </w:p>
        </w:tc>
      </w:tr>
    </w:tbl>
    <w:p w:rsidR="00C20190" w:rsidRDefault="00C20190"/>
    <w:p w:rsidR="00C20190" w:rsidRDefault="00C20190"/>
    <w:p w:rsidR="00C20190" w:rsidRDefault="00C20190"/>
    <w:p w:rsidR="00C20190" w:rsidRDefault="00C20190"/>
    <w:p w:rsidR="00C20190" w:rsidRDefault="00C20190"/>
    <w:p w:rsidR="00C20190" w:rsidRDefault="00C20190"/>
    <w:p w:rsidR="00C20190" w:rsidRDefault="00C20190"/>
    <w:p w:rsidR="00C20190" w:rsidRDefault="00C20190"/>
    <w:p w:rsidR="00C20190" w:rsidRDefault="00C20190"/>
    <w:p w:rsidR="00C20190" w:rsidRDefault="00C20190"/>
    <w:p w:rsidR="00C20190" w:rsidRDefault="00C20190"/>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A85E45" w:rsidRDefault="00A85E45" w:rsidP="00A85E45">
      <w:pPr>
        <w:autoSpaceDE w:val="0"/>
        <w:autoSpaceDN w:val="0"/>
        <w:adjustRightInd w:val="0"/>
        <w:rPr>
          <w:rFonts w:eastAsiaTheme="minorHAnsi"/>
          <w:b/>
          <w:bCs/>
          <w:color w:val="000000"/>
          <w:sz w:val="24"/>
          <w:szCs w:val="24"/>
          <w:u w:val="single"/>
          <w:lang w:eastAsia="en-US"/>
        </w:rPr>
      </w:pPr>
    </w:p>
    <w:p w:rsidR="00C20190" w:rsidRDefault="00C20190" w:rsidP="00A85E45">
      <w:pPr>
        <w:autoSpaceDE w:val="0"/>
        <w:autoSpaceDN w:val="0"/>
        <w:adjustRightInd w:val="0"/>
        <w:rPr>
          <w:rFonts w:eastAsiaTheme="minorHAnsi"/>
          <w:b/>
          <w:bCs/>
          <w:color w:val="000000"/>
          <w:sz w:val="24"/>
          <w:szCs w:val="24"/>
          <w:u w:val="single"/>
          <w:lang w:eastAsia="en-US"/>
        </w:rPr>
      </w:pPr>
    </w:p>
    <w:p w:rsidR="00C20190" w:rsidRDefault="00C20190" w:rsidP="00A85E45">
      <w:pPr>
        <w:autoSpaceDE w:val="0"/>
        <w:autoSpaceDN w:val="0"/>
        <w:adjustRightInd w:val="0"/>
        <w:rPr>
          <w:rFonts w:eastAsiaTheme="minorHAnsi"/>
          <w:b/>
          <w:bCs/>
          <w:color w:val="000000"/>
          <w:sz w:val="24"/>
          <w:szCs w:val="24"/>
          <w:u w:val="single"/>
          <w:lang w:eastAsia="en-US"/>
        </w:rPr>
      </w:pPr>
    </w:p>
    <w:sectPr w:rsidR="00C20190" w:rsidSect="00332AF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41469"/>
    <w:multiLevelType w:val="hybridMultilevel"/>
    <w:tmpl w:val="F5870B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ECA6E0"/>
    <w:multiLevelType w:val="hybridMultilevel"/>
    <w:tmpl w:val="B8F350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4ED65E"/>
    <w:multiLevelType w:val="hybridMultilevel"/>
    <w:tmpl w:val="6022AC7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A55AF21"/>
    <w:multiLevelType w:val="hybridMultilevel"/>
    <w:tmpl w:val="3AFC362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DEE737"/>
    <w:multiLevelType w:val="hybridMultilevel"/>
    <w:tmpl w:val="3E76A68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35EB27E"/>
    <w:multiLevelType w:val="hybridMultilevel"/>
    <w:tmpl w:val="1110F81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4B6FAA2"/>
    <w:multiLevelType w:val="hybridMultilevel"/>
    <w:tmpl w:val="0B8B28D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9831CD2"/>
    <w:multiLevelType w:val="hybridMultilevel"/>
    <w:tmpl w:val="815247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1B24651"/>
    <w:multiLevelType w:val="hybridMultilevel"/>
    <w:tmpl w:val="5EF69B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AE22A34"/>
    <w:multiLevelType w:val="hybridMultilevel"/>
    <w:tmpl w:val="B38969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D4AC74"/>
    <w:multiLevelType w:val="hybridMultilevel"/>
    <w:tmpl w:val="5715A78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9584EF"/>
    <w:multiLevelType w:val="hybridMultilevel"/>
    <w:tmpl w:val="7720950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8CD09E8"/>
    <w:multiLevelType w:val="hybridMultilevel"/>
    <w:tmpl w:val="37ECD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686779"/>
    <w:multiLevelType w:val="hybridMultilevel"/>
    <w:tmpl w:val="99D8E8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0F520E1"/>
    <w:multiLevelType w:val="hybridMultilevel"/>
    <w:tmpl w:val="ED914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54D3495"/>
    <w:multiLevelType w:val="hybridMultilevel"/>
    <w:tmpl w:val="9B0C6AE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0A6484"/>
    <w:multiLevelType w:val="hybridMultilevel"/>
    <w:tmpl w:val="9C5C446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DC156DA"/>
    <w:multiLevelType w:val="hybridMultilevel"/>
    <w:tmpl w:val="73C6CEFC"/>
    <w:lvl w:ilvl="0" w:tplc="0405000B">
      <w:start w:val="1"/>
      <w:numFmt w:val="bullet"/>
      <w:lvlText w:val=""/>
      <w:lvlJc w:val="left"/>
      <w:pPr>
        <w:ind w:left="2850" w:hanging="360"/>
      </w:pPr>
      <w:rPr>
        <w:rFonts w:ascii="Wingdings" w:hAnsi="Wingdings"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8" w15:restartNumberingAfterBreak="0">
    <w:nsid w:val="0DE29598"/>
    <w:multiLevelType w:val="hybridMultilevel"/>
    <w:tmpl w:val="D67EC6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9EB11C6"/>
    <w:multiLevelType w:val="hybridMultilevel"/>
    <w:tmpl w:val="7A2EB03E"/>
    <w:lvl w:ilvl="0" w:tplc="DF12572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353E22"/>
    <w:multiLevelType w:val="hybridMultilevel"/>
    <w:tmpl w:val="8A88E7BE"/>
    <w:lvl w:ilvl="0" w:tplc="0405000F">
      <w:start w:val="1"/>
      <w:numFmt w:val="decimal"/>
      <w:lvlText w:val="%1."/>
      <w:lvlJc w:val="left"/>
      <w:pPr>
        <w:tabs>
          <w:tab w:val="num" w:pos="720"/>
        </w:tabs>
        <w:ind w:left="720" w:hanging="360"/>
      </w:pPr>
      <w:rPr>
        <w:rFonts w:hint="default"/>
      </w:rPr>
    </w:lvl>
    <w:lvl w:ilvl="1" w:tplc="CE66C13C">
      <w:start w:val="1"/>
      <w:numFmt w:val="bullet"/>
      <w:lvlText w:val=""/>
      <w:lvlJc w:val="left"/>
      <w:pPr>
        <w:tabs>
          <w:tab w:val="num" w:pos="1077"/>
        </w:tabs>
        <w:ind w:left="1004" w:firstLine="76"/>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73147E6"/>
    <w:multiLevelType w:val="multilevel"/>
    <w:tmpl w:val="F8126A8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6DB034"/>
    <w:multiLevelType w:val="hybridMultilevel"/>
    <w:tmpl w:val="953767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A6BA7C9"/>
    <w:multiLevelType w:val="hybridMultilevel"/>
    <w:tmpl w:val="79B3D2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E39F35"/>
    <w:multiLevelType w:val="hybridMultilevel"/>
    <w:tmpl w:val="3615D14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1D09EC"/>
    <w:multiLevelType w:val="hybridMultilevel"/>
    <w:tmpl w:val="0635E07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D65A39"/>
    <w:multiLevelType w:val="hybridMultilevel"/>
    <w:tmpl w:val="102570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0F7BFD"/>
    <w:multiLevelType w:val="hybridMultilevel"/>
    <w:tmpl w:val="1CBFFB5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23682E"/>
    <w:multiLevelType w:val="hybridMultilevel"/>
    <w:tmpl w:val="05F671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02A21AA"/>
    <w:multiLevelType w:val="multilevel"/>
    <w:tmpl w:val="7546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C6D762"/>
    <w:multiLevelType w:val="hybridMultilevel"/>
    <w:tmpl w:val="A66A71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BF9AEC"/>
    <w:multiLevelType w:val="hybridMultilevel"/>
    <w:tmpl w:val="F46B84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A9E78D6"/>
    <w:multiLevelType w:val="hybridMultilevel"/>
    <w:tmpl w:val="DE8025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504BA95"/>
    <w:multiLevelType w:val="hybridMultilevel"/>
    <w:tmpl w:val="15331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7F6A33"/>
    <w:multiLevelType w:val="hybridMultilevel"/>
    <w:tmpl w:val="E132E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4"/>
  </w:num>
  <w:num w:numId="3">
    <w:abstractNumId w:val="14"/>
  </w:num>
  <w:num w:numId="4">
    <w:abstractNumId w:val="22"/>
  </w:num>
  <w:num w:numId="5">
    <w:abstractNumId w:val="7"/>
  </w:num>
  <w:num w:numId="6">
    <w:abstractNumId w:val="24"/>
  </w:num>
  <w:num w:numId="7">
    <w:abstractNumId w:val="18"/>
  </w:num>
  <w:num w:numId="8">
    <w:abstractNumId w:val="30"/>
  </w:num>
  <w:num w:numId="9">
    <w:abstractNumId w:val="33"/>
  </w:num>
  <w:num w:numId="10">
    <w:abstractNumId w:val="10"/>
  </w:num>
  <w:num w:numId="11">
    <w:abstractNumId w:val="23"/>
  </w:num>
  <w:num w:numId="12">
    <w:abstractNumId w:val="0"/>
  </w:num>
  <w:num w:numId="13">
    <w:abstractNumId w:val="25"/>
  </w:num>
  <w:num w:numId="14">
    <w:abstractNumId w:val="8"/>
  </w:num>
  <w:num w:numId="15">
    <w:abstractNumId w:val="26"/>
  </w:num>
  <w:num w:numId="16">
    <w:abstractNumId w:val="12"/>
  </w:num>
  <w:num w:numId="17">
    <w:abstractNumId w:val="13"/>
  </w:num>
  <w:num w:numId="18">
    <w:abstractNumId w:val="1"/>
  </w:num>
  <w:num w:numId="19">
    <w:abstractNumId w:val="9"/>
  </w:num>
  <w:num w:numId="20">
    <w:abstractNumId w:val="28"/>
  </w:num>
  <w:num w:numId="21">
    <w:abstractNumId w:val="4"/>
  </w:num>
  <w:num w:numId="22">
    <w:abstractNumId w:val="29"/>
  </w:num>
  <w:num w:numId="23">
    <w:abstractNumId w:val="21"/>
  </w:num>
  <w:num w:numId="24">
    <w:abstractNumId w:val="2"/>
  </w:num>
  <w:num w:numId="25">
    <w:abstractNumId w:val="3"/>
  </w:num>
  <w:num w:numId="26">
    <w:abstractNumId w:val="15"/>
  </w:num>
  <w:num w:numId="27">
    <w:abstractNumId w:val="32"/>
  </w:num>
  <w:num w:numId="28">
    <w:abstractNumId w:val="31"/>
  </w:num>
  <w:num w:numId="29">
    <w:abstractNumId w:val="16"/>
  </w:num>
  <w:num w:numId="30">
    <w:abstractNumId w:val="27"/>
  </w:num>
  <w:num w:numId="31">
    <w:abstractNumId w:val="11"/>
  </w:num>
  <w:num w:numId="32">
    <w:abstractNumId w:val="5"/>
  </w:num>
  <w:num w:numId="33">
    <w:abstractNumId w:val="6"/>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A3"/>
    <w:rsid w:val="00002CA7"/>
    <w:rsid w:val="00005A78"/>
    <w:rsid w:val="00024FA9"/>
    <w:rsid w:val="00025251"/>
    <w:rsid w:val="000425DA"/>
    <w:rsid w:val="0005600C"/>
    <w:rsid w:val="000567B6"/>
    <w:rsid w:val="00060A63"/>
    <w:rsid w:val="00074A80"/>
    <w:rsid w:val="00074DF7"/>
    <w:rsid w:val="00081AE7"/>
    <w:rsid w:val="00085099"/>
    <w:rsid w:val="000A27A2"/>
    <w:rsid w:val="000C2CAC"/>
    <w:rsid w:val="000C6F90"/>
    <w:rsid w:val="000D5206"/>
    <w:rsid w:val="000F7148"/>
    <w:rsid w:val="001248BE"/>
    <w:rsid w:val="00125568"/>
    <w:rsid w:val="00141492"/>
    <w:rsid w:val="00151F02"/>
    <w:rsid w:val="00153B2F"/>
    <w:rsid w:val="00164802"/>
    <w:rsid w:val="001661A8"/>
    <w:rsid w:val="0017043C"/>
    <w:rsid w:val="001729E3"/>
    <w:rsid w:val="0017412D"/>
    <w:rsid w:val="001D6DBE"/>
    <w:rsid w:val="002009F6"/>
    <w:rsid w:val="00220A68"/>
    <w:rsid w:val="002252B4"/>
    <w:rsid w:val="00232D38"/>
    <w:rsid w:val="00235F5B"/>
    <w:rsid w:val="002374EE"/>
    <w:rsid w:val="00240821"/>
    <w:rsid w:val="002552E0"/>
    <w:rsid w:val="00264163"/>
    <w:rsid w:val="002667F4"/>
    <w:rsid w:val="00267D41"/>
    <w:rsid w:val="002B236D"/>
    <w:rsid w:val="002B24A6"/>
    <w:rsid w:val="002C1827"/>
    <w:rsid w:val="002F5C79"/>
    <w:rsid w:val="003008B2"/>
    <w:rsid w:val="003013D0"/>
    <w:rsid w:val="00311A8E"/>
    <w:rsid w:val="00327BF3"/>
    <w:rsid w:val="00331BBE"/>
    <w:rsid w:val="00332AFF"/>
    <w:rsid w:val="0033702B"/>
    <w:rsid w:val="00341569"/>
    <w:rsid w:val="00380E8D"/>
    <w:rsid w:val="003819AF"/>
    <w:rsid w:val="00390E5F"/>
    <w:rsid w:val="003A0828"/>
    <w:rsid w:val="003B66C8"/>
    <w:rsid w:val="003D00A2"/>
    <w:rsid w:val="003E279A"/>
    <w:rsid w:val="003E3960"/>
    <w:rsid w:val="003E57CB"/>
    <w:rsid w:val="00403050"/>
    <w:rsid w:val="0040468B"/>
    <w:rsid w:val="00406873"/>
    <w:rsid w:val="004416F5"/>
    <w:rsid w:val="004A3FAB"/>
    <w:rsid w:val="004B3609"/>
    <w:rsid w:val="004B70E6"/>
    <w:rsid w:val="004B7ED1"/>
    <w:rsid w:val="004D3D31"/>
    <w:rsid w:val="004E78CF"/>
    <w:rsid w:val="004F62DF"/>
    <w:rsid w:val="00523AD5"/>
    <w:rsid w:val="00525859"/>
    <w:rsid w:val="00536BA3"/>
    <w:rsid w:val="00544E2C"/>
    <w:rsid w:val="00560AFB"/>
    <w:rsid w:val="00563DA4"/>
    <w:rsid w:val="00572B23"/>
    <w:rsid w:val="005756D2"/>
    <w:rsid w:val="00591164"/>
    <w:rsid w:val="00595619"/>
    <w:rsid w:val="005B1C4E"/>
    <w:rsid w:val="005E010B"/>
    <w:rsid w:val="005E2934"/>
    <w:rsid w:val="005F2409"/>
    <w:rsid w:val="00600A0E"/>
    <w:rsid w:val="00626A8A"/>
    <w:rsid w:val="006540E5"/>
    <w:rsid w:val="00666576"/>
    <w:rsid w:val="006665A7"/>
    <w:rsid w:val="00667EA7"/>
    <w:rsid w:val="0068441F"/>
    <w:rsid w:val="006A2539"/>
    <w:rsid w:val="006A6B9A"/>
    <w:rsid w:val="006C1287"/>
    <w:rsid w:val="006C2CA9"/>
    <w:rsid w:val="006C658F"/>
    <w:rsid w:val="006E74E8"/>
    <w:rsid w:val="006F1D2F"/>
    <w:rsid w:val="00707290"/>
    <w:rsid w:val="00735EE8"/>
    <w:rsid w:val="0073652F"/>
    <w:rsid w:val="00737E27"/>
    <w:rsid w:val="00745E7E"/>
    <w:rsid w:val="00746DEB"/>
    <w:rsid w:val="007607F6"/>
    <w:rsid w:val="00763168"/>
    <w:rsid w:val="00766BC1"/>
    <w:rsid w:val="00773432"/>
    <w:rsid w:val="00795049"/>
    <w:rsid w:val="00797FA5"/>
    <w:rsid w:val="007A35B1"/>
    <w:rsid w:val="007A3F4E"/>
    <w:rsid w:val="007B5571"/>
    <w:rsid w:val="007B56AF"/>
    <w:rsid w:val="007C4767"/>
    <w:rsid w:val="007F031E"/>
    <w:rsid w:val="00813831"/>
    <w:rsid w:val="008226BA"/>
    <w:rsid w:val="00831902"/>
    <w:rsid w:val="008447A6"/>
    <w:rsid w:val="00845A22"/>
    <w:rsid w:val="00865D99"/>
    <w:rsid w:val="008762C0"/>
    <w:rsid w:val="008C1C13"/>
    <w:rsid w:val="008C678A"/>
    <w:rsid w:val="008C6C12"/>
    <w:rsid w:val="008D39A9"/>
    <w:rsid w:val="008E5CD7"/>
    <w:rsid w:val="008E5F69"/>
    <w:rsid w:val="008E6787"/>
    <w:rsid w:val="008E6E59"/>
    <w:rsid w:val="008F7BFA"/>
    <w:rsid w:val="00900A0F"/>
    <w:rsid w:val="00900FA6"/>
    <w:rsid w:val="009439FD"/>
    <w:rsid w:val="00966E14"/>
    <w:rsid w:val="00982A69"/>
    <w:rsid w:val="00992F8A"/>
    <w:rsid w:val="009A03B5"/>
    <w:rsid w:val="009D0C95"/>
    <w:rsid w:val="009E4EF2"/>
    <w:rsid w:val="00A17682"/>
    <w:rsid w:val="00A41BED"/>
    <w:rsid w:val="00A81117"/>
    <w:rsid w:val="00A85E45"/>
    <w:rsid w:val="00AA1A5F"/>
    <w:rsid w:val="00AA61B6"/>
    <w:rsid w:val="00AB4513"/>
    <w:rsid w:val="00AC37C9"/>
    <w:rsid w:val="00AC5BCE"/>
    <w:rsid w:val="00AD5C41"/>
    <w:rsid w:val="00AF55CA"/>
    <w:rsid w:val="00B028CA"/>
    <w:rsid w:val="00B11913"/>
    <w:rsid w:val="00B654AB"/>
    <w:rsid w:val="00B815D7"/>
    <w:rsid w:val="00B82F5A"/>
    <w:rsid w:val="00BA2DFA"/>
    <w:rsid w:val="00BB4BC9"/>
    <w:rsid w:val="00BB4D19"/>
    <w:rsid w:val="00BD24CC"/>
    <w:rsid w:val="00BD4EC9"/>
    <w:rsid w:val="00BF04BD"/>
    <w:rsid w:val="00C16A12"/>
    <w:rsid w:val="00C20190"/>
    <w:rsid w:val="00C23A84"/>
    <w:rsid w:val="00C25F8B"/>
    <w:rsid w:val="00C314E0"/>
    <w:rsid w:val="00C41211"/>
    <w:rsid w:val="00C415FB"/>
    <w:rsid w:val="00C60A4E"/>
    <w:rsid w:val="00C71D60"/>
    <w:rsid w:val="00C73A5E"/>
    <w:rsid w:val="00C74D25"/>
    <w:rsid w:val="00C83B52"/>
    <w:rsid w:val="00C87890"/>
    <w:rsid w:val="00CD2B03"/>
    <w:rsid w:val="00CE0CE9"/>
    <w:rsid w:val="00CE3133"/>
    <w:rsid w:val="00CE4CD6"/>
    <w:rsid w:val="00CF015E"/>
    <w:rsid w:val="00D129FF"/>
    <w:rsid w:val="00D16ED8"/>
    <w:rsid w:val="00D17030"/>
    <w:rsid w:val="00D26059"/>
    <w:rsid w:val="00D27671"/>
    <w:rsid w:val="00D346EE"/>
    <w:rsid w:val="00D4113D"/>
    <w:rsid w:val="00D45909"/>
    <w:rsid w:val="00D63A7E"/>
    <w:rsid w:val="00D70A6B"/>
    <w:rsid w:val="00DA0C4E"/>
    <w:rsid w:val="00DB32ED"/>
    <w:rsid w:val="00DB6984"/>
    <w:rsid w:val="00DC7C90"/>
    <w:rsid w:val="00DF4954"/>
    <w:rsid w:val="00E16153"/>
    <w:rsid w:val="00E26C2B"/>
    <w:rsid w:val="00E50D01"/>
    <w:rsid w:val="00E5669F"/>
    <w:rsid w:val="00E84C91"/>
    <w:rsid w:val="00E9129D"/>
    <w:rsid w:val="00E91AAF"/>
    <w:rsid w:val="00E96B7B"/>
    <w:rsid w:val="00EA5C8F"/>
    <w:rsid w:val="00EA5FCC"/>
    <w:rsid w:val="00EB41A9"/>
    <w:rsid w:val="00EB4BB7"/>
    <w:rsid w:val="00EB56CE"/>
    <w:rsid w:val="00EE1227"/>
    <w:rsid w:val="00EE1444"/>
    <w:rsid w:val="00EE1AB0"/>
    <w:rsid w:val="00EF29E7"/>
    <w:rsid w:val="00EF3DF8"/>
    <w:rsid w:val="00F17152"/>
    <w:rsid w:val="00F22F3D"/>
    <w:rsid w:val="00F352FB"/>
    <w:rsid w:val="00F43918"/>
    <w:rsid w:val="00F5474E"/>
    <w:rsid w:val="00F8514A"/>
    <w:rsid w:val="00FA02A3"/>
    <w:rsid w:val="00FB288C"/>
    <w:rsid w:val="00FB771A"/>
    <w:rsid w:val="00FC190B"/>
    <w:rsid w:val="00FE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F59EC-6FCF-456B-8127-855C6BA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BA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36BA3"/>
    <w:pPr>
      <w:keepNext/>
      <w:jc w:val="both"/>
      <w:outlineLvl w:val="0"/>
    </w:pPr>
    <w:rPr>
      <w:b/>
      <w:color w:val="000000"/>
      <w:sz w:val="24"/>
    </w:rPr>
  </w:style>
  <w:style w:type="paragraph" w:styleId="Nadpis2">
    <w:name w:val="heading 2"/>
    <w:basedOn w:val="Normln"/>
    <w:next w:val="Normln"/>
    <w:link w:val="Nadpis2Char"/>
    <w:uiPriority w:val="9"/>
    <w:unhideWhenUsed/>
    <w:qFormat/>
    <w:rsid w:val="006665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6BA3"/>
    <w:rPr>
      <w:rFonts w:ascii="Times New Roman" w:eastAsia="Times New Roman" w:hAnsi="Times New Roman" w:cs="Times New Roman"/>
      <w:b/>
      <w:color w:val="000000"/>
      <w:sz w:val="24"/>
      <w:szCs w:val="20"/>
      <w:lang w:eastAsia="cs-CZ"/>
    </w:rPr>
  </w:style>
  <w:style w:type="paragraph" w:styleId="Zhlav">
    <w:name w:val="header"/>
    <w:aliases w:val="Char,Header Char"/>
    <w:basedOn w:val="Normln"/>
    <w:link w:val="ZhlavChar"/>
    <w:uiPriority w:val="99"/>
    <w:rsid w:val="00536BA3"/>
    <w:pPr>
      <w:tabs>
        <w:tab w:val="center" w:pos="4536"/>
        <w:tab w:val="right" w:pos="9072"/>
      </w:tabs>
    </w:pPr>
  </w:style>
  <w:style w:type="character" w:customStyle="1" w:styleId="ZhlavChar">
    <w:name w:val="Záhlaví Char"/>
    <w:aliases w:val="Char Char,Header Char Char"/>
    <w:basedOn w:val="Standardnpsmoodstavce"/>
    <w:link w:val="Zhlav"/>
    <w:uiPriority w:val="99"/>
    <w:rsid w:val="00536BA3"/>
    <w:rPr>
      <w:rFonts w:ascii="Times New Roman" w:eastAsia="Times New Roman" w:hAnsi="Times New Roman" w:cs="Times New Roman"/>
      <w:sz w:val="20"/>
      <w:szCs w:val="20"/>
      <w:lang w:eastAsia="cs-CZ"/>
    </w:rPr>
  </w:style>
  <w:style w:type="paragraph" w:styleId="Zpat">
    <w:name w:val="footer"/>
    <w:basedOn w:val="Normln"/>
    <w:link w:val="ZpatChar"/>
    <w:rsid w:val="00536BA3"/>
    <w:pPr>
      <w:tabs>
        <w:tab w:val="center" w:pos="4536"/>
        <w:tab w:val="right" w:pos="9072"/>
      </w:tabs>
    </w:pPr>
  </w:style>
  <w:style w:type="character" w:customStyle="1" w:styleId="ZpatChar">
    <w:name w:val="Zápatí Char"/>
    <w:basedOn w:val="Standardnpsmoodstavce"/>
    <w:link w:val="Zpat"/>
    <w:rsid w:val="00536BA3"/>
    <w:rPr>
      <w:rFonts w:ascii="Times New Roman" w:eastAsia="Times New Roman" w:hAnsi="Times New Roman" w:cs="Times New Roman"/>
      <w:sz w:val="20"/>
      <w:szCs w:val="20"/>
      <w:lang w:eastAsia="cs-CZ"/>
    </w:rPr>
  </w:style>
  <w:style w:type="paragraph" w:styleId="Nzev">
    <w:name w:val="Title"/>
    <w:basedOn w:val="Normln"/>
    <w:link w:val="NzevChar"/>
    <w:qFormat/>
    <w:rsid w:val="00536BA3"/>
    <w:pPr>
      <w:spacing w:before="240" w:after="60"/>
      <w:jc w:val="center"/>
      <w:outlineLvl w:val="0"/>
    </w:pPr>
    <w:rPr>
      <w:rFonts w:ascii="Bookman Old Style" w:hAnsi="Bookman Old Style"/>
      <w:b/>
      <w:smallCaps/>
      <w:color w:val="000080"/>
      <w:kern w:val="28"/>
      <w:sz w:val="32"/>
    </w:rPr>
  </w:style>
  <w:style w:type="character" w:customStyle="1" w:styleId="NzevChar">
    <w:name w:val="Název Char"/>
    <w:basedOn w:val="Standardnpsmoodstavce"/>
    <w:link w:val="Nzev"/>
    <w:rsid w:val="00536BA3"/>
    <w:rPr>
      <w:rFonts w:ascii="Bookman Old Style" w:eastAsia="Times New Roman" w:hAnsi="Bookman Old Style" w:cs="Times New Roman"/>
      <w:b/>
      <w:smallCaps/>
      <w:color w:val="000080"/>
      <w:kern w:val="28"/>
      <w:sz w:val="32"/>
      <w:szCs w:val="20"/>
      <w:lang w:eastAsia="cs-CZ"/>
    </w:rPr>
  </w:style>
  <w:style w:type="paragraph" w:styleId="Odstavecseseznamem">
    <w:name w:val="List Paragraph"/>
    <w:basedOn w:val="Normln"/>
    <w:uiPriority w:val="34"/>
    <w:qFormat/>
    <w:rsid w:val="00536BA3"/>
    <w:pPr>
      <w:ind w:left="708"/>
    </w:pPr>
  </w:style>
  <w:style w:type="paragraph" w:customStyle="1" w:styleId="Default">
    <w:name w:val="Default"/>
    <w:rsid w:val="00831902"/>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666576"/>
    <w:rPr>
      <w:rFonts w:asciiTheme="majorHAnsi" w:eastAsiaTheme="majorEastAsia" w:hAnsiTheme="majorHAnsi" w:cstheme="majorBidi"/>
      <w:color w:val="365F91" w:themeColor="accent1" w:themeShade="BF"/>
      <w:sz w:val="26"/>
      <w:szCs w:val="26"/>
      <w:lang w:eastAsia="cs-CZ"/>
    </w:rPr>
  </w:style>
  <w:style w:type="character" w:styleId="Siln">
    <w:name w:val="Strong"/>
    <w:uiPriority w:val="22"/>
    <w:qFormat/>
    <w:rsid w:val="00746DEB"/>
    <w:rPr>
      <w:b/>
      <w:bCs/>
    </w:rPr>
  </w:style>
  <w:style w:type="table" w:styleId="Mkatabulky">
    <w:name w:val="Table Grid"/>
    <w:basedOn w:val="Normlntabulka"/>
    <w:uiPriority w:val="59"/>
    <w:rsid w:val="00E2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B70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0E6"/>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DB3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0311">
      <w:bodyDiv w:val="1"/>
      <w:marLeft w:val="0"/>
      <w:marRight w:val="0"/>
      <w:marTop w:val="0"/>
      <w:marBottom w:val="0"/>
      <w:divBdr>
        <w:top w:val="none" w:sz="0" w:space="0" w:color="auto"/>
        <w:left w:val="none" w:sz="0" w:space="0" w:color="auto"/>
        <w:bottom w:val="none" w:sz="0" w:space="0" w:color="auto"/>
        <w:right w:val="none" w:sz="0" w:space="0" w:color="auto"/>
      </w:divBdr>
      <w:divsChild>
        <w:div w:id="978345658">
          <w:marLeft w:val="0"/>
          <w:marRight w:val="0"/>
          <w:marTop w:val="400"/>
          <w:marBottom w:val="0"/>
          <w:divBdr>
            <w:top w:val="none" w:sz="0" w:space="0" w:color="auto"/>
            <w:left w:val="none" w:sz="0" w:space="0" w:color="auto"/>
            <w:bottom w:val="none" w:sz="0" w:space="0" w:color="auto"/>
            <w:right w:val="none" w:sz="0" w:space="0" w:color="auto"/>
          </w:divBdr>
        </w:div>
        <w:div w:id="81874260">
          <w:marLeft w:val="0"/>
          <w:marRight w:val="0"/>
          <w:marTop w:val="400"/>
          <w:marBottom w:val="0"/>
          <w:divBdr>
            <w:top w:val="none" w:sz="0" w:space="0" w:color="auto"/>
            <w:left w:val="none" w:sz="0" w:space="0" w:color="auto"/>
            <w:bottom w:val="none" w:sz="0" w:space="0" w:color="auto"/>
            <w:right w:val="none" w:sz="0" w:space="0" w:color="auto"/>
          </w:divBdr>
          <w:divsChild>
            <w:div w:id="397438050">
              <w:marLeft w:val="0"/>
              <w:marRight w:val="0"/>
              <w:marTop w:val="0"/>
              <w:marBottom w:val="0"/>
              <w:divBdr>
                <w:top w:val="none" w:sz="0" w:space="0" w:color="auto"/>
                <w:left w:val="none" w:sz="0" w:space="0" w:color="auto"/>
                <w:bottom w:val="none" w:sz="0" w:space="0" w:color="auto"/>
                <w:right w:val="none" w:sz="0" w:space="0" w:color="auto"/>
              </w:divBdr>
            </w:div>
            <w:div w:id="485895467">
              <w:marLeft w:val="600"/>
              <w:marRight w:val="0"/>
              <w:marTop w:val="80"/>
              <w:marBottom w:val="0"/>
              <w:divBdr>
                <w:top w:val="none" w:sz="0" w:space="0" w:color="auto"/>
                <w:left w:val="none" w:sz="0" w:space="0" w:color="auto"/>
                <w:bottom w:val="none" w:sz="0" w:space="0" w:color="auto"/>
                <w:right w:val="none" w:sz="0" w:space="0" w:color="auto"/>
              </w:divBdr>
            </w:div>
            <w:div w:id="1342121375">
              <w:marLeft w:val="600"/>
              <w:marRight w:val="0"/>
              <w:marTop w:val="80"/>
              <w:marBottom w:val="0"/>
              <w:divBdr>
                <w:top w:val="none" w:sz="0" w:space="0" w:color="auto"/>
                <w:left w:val="none" w:sz="0" w:space="0" w:color="auto"/>
                <w:bottom w:val="none" w:sz="0" w:space="0" w:color="auto"/>
                <w:right w:val="none" w:sz="0" w:space="0" w:color="auto"/>
              </w:divBdr>
            </w:div>
            <w:div w:id="148138645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785192890">
      <w:bodyDiv w:val="1"/>
      <w:marLeft w:val="0"/>
      <w:marRight w:val="0"/>
      <w:marTop w:val="0"/>
      <w:marBottom w:val="0"/>
      <w:divBdr>
        <w:top w:val="none" w:sz="0" w:space="0" w:color="auto"/>
        <w:left w:val="none" w:sz="0" w:space="0" w:color="auto"/>
        <w:bottom w:val="none" w:sz="0" w:space="0" w:color="auto"/>
        <w:right w:val="none" w:sz="0" w:space="0" w:color="auto"/>
      </w:divBdr>
      <w:divsChild>
        <w:div w:id="1595043832">
          <w:marLeft w:val="0"/>
          <w:marRight w:val="0"/>
          <w:marTop w:val="0"/>
          <w:marBottom w:val="300"/>
          <w:divBdr>
            <w:top w:val="none" w:sz="0" w:space="0" w:color="auto"/>
            <w:left w:val="none" w:sz="0" w:space="0" w:color="auto"/>
            <w:bottom w:val="none" w:sz="0" w:space="0" w:color="auto"/>
            <w:right w:val="none" w:sz="0" w:space="0" w:color="auto"/>
          </w:divBdr>
        </w:div>
        <w:div w:id="850217428">
          <w:marLeft w:val="0"/>
          <w:marRight w:val="0"/>
          <w:marTop w:val="0"/>
          <w:marBottom w:val="140"/>
          <w:divBdr>
            <w:top w:val="none" w:sz="0" w:space="0" w:color="auto"/>
            <w:left w:val="none" w:sz="0" w:space="0" w:color="auto"/>
            <w:bottom w:val="none" w:sz="0" w:space="0" w:color="auto"/>
            <w:right w:val="none" w:sz="0" w:space="0" w:color="auto"/>
          </w:divBdr>
        </w:div>
        <w:div w:id="1583832854">
          <w:marLeft w:val="0"/>
          <w:marRight w:val="0"/>
          <w:marTop w:val="0"/>
          <w:marBottom w:val="180"/>
          <w:divBdr>
            <w:top w:val="none" w:sz="0" w:space="0" w:color="auto"/>
            <w:left w:val="none" w:sz="0" w:space="0" w:color="auto"/>
            <w:bottom w:val="none" w:sz="0" w:space="0" w:color="auto"/>
            <w:right w:val="none" w:sz="0" w:space="0" w:color="auto"/>
          </w:divBdr>
        </w:div>
        <w:div w:id="2061244395">
          <w:marLeft w:val="0"/>
          <w:marRight w:val="0"/>
          <w:marTop w:val="0"/>
          <w:marBottom w:val="100"/>
          <w:divBdr>
            <w:top w:val="none" w:sz="0" w:space="0" w:color="auto"/>
            <w:left w:val="none" w:sz="0" w:space="0" w:color="auto"/>
            <w:bottom w:val="none" w:sz="0" w:space="0" w:color="auto"/>
            <w:right w:val="none" w:sz="0" w:space="0" w:color="auto"/>
          </w:divBdr>
        </w:div>
      </w:divsChild>
    </w:div>
    <w:div w:id="1450470393">
      <w:bodyDiv w:val="1"/>
      <w:marLeft w:val="0"/>
      <w:marRight w:val="0"/>
      <w:marTop w:val="0"/>
      <w:marBottom w:val="0"/>
      <w:divBdr>
        <w:top w:val="none" w:sz="0" w:space="0" w:color="auto"/>
        <w:left w:val="none" w:sz="0" w:space="0" w:color="auto"/>
        <w:bottom w:val="none" w:sz="0" w:space="0" w:color="auto"/>
        <w:right w:val="none" w:sz="0" w:space="0" w:color="auto"/>
      </w:divBdr>
      <w:divsChild>
        <w:div w:id="1784768111">
          <w:marLeft w:val="0"/>
          <w:marRight w:val="0"/>
          <w:marTop w:val="0"/>
          <w:marBottom w:val="300"/>
          <w:divBdr>
            <w:top w:val="none" w:sz="0" w:space="0" w:color="auto"/>
            <w:left w:val="none" w:sz="0" w:space="0" w:color="auto"/>
            <w:bottom w:val="none" w:sz="0" w:space="0" w:color="auto"/>
            <w:right w:val="none" w:sz="0" w:space="0" w:color="auto"/>
          </w:divBdr>
        </w:div>
        <w:div w:id="1419250888">
          <w:marLeft w:val="0"/>
          <w:marRight w:val="0"/>
          <w:marTop w:val="0"/>
          <w:marBottom w:val="140"/>
          <w:divBdr>
            <w:top w:val="none" w:sz="0" w:space="0" w:color="auto"/>
            <w:left w:val="none" w:sz="0" w:space="0" w:color="auto"/>
            <w:bottom w:val="none" w:sz="0" w:space="0" w:color="auto"/>
            <w:right w:val="none" w:sz="0" w:space="0" w:color="auto"/>
          </w:divBdr>
        </w:div>
        <w:div w:id="1894191877">
          <w:marLeft w:val="0"/>
          <w:marRight w:val="0"/>
          <w:marTop w:val="0"/>
          <w:marBottom w:val="180"/>
          <w:divBdr>
            <w:top w:val="none" w:sz="0" w:space="0" w:color="auto"/>
            <w:left w:val="none" w:sz="0" w:space="0" w:color="auto"/>
            <w:bottom w:val="none" w:sz="0" w:space="0" w:color="auto"/>
            <w:right w:val="none" w:sz="0" w:space="0" w:color="auto"/>
          </w:divBdr>
        </w:div>
        <w:div w:id="986930572">
          <w:marLeft w:val="0"/>
          <w:marRight w:val="0"/>
          <w:marTop w:val="0"/>
          <w:marBottom w:val="100"/>
          <w:divBdr>
            <w:top w:val="none" w:sz="0" w:space="0" w:color="auto"/>
            <w:left w:val="none" w:sz="0" w:space="0" w:color="auto"/>
            <w:bottom w:val="none" w:sz="0" w:space="0" w:color="auto"/>
            <w:right w:val="none" w:sz="0" w:space="0" w:color="auto"/>
          </w:divBdr>
        </w:div>
      </w:divsChild>
    </w:div>
    <w:div w:id="1665737371">
      <w:bodyDiv w:val="1"/>
      <w:marLeft w:val="0"/>
      <w:marRight w:val="0"/>
      <w:marTop w:val="0"/>
      <w:marBottom w:val="0"/>
      <w:divBdr>
        <w:top w:val="none" w:sz="0" w:space="0" w:color="auto"/>
        <w:left w:val="none" w:sz="0" w:space="0" w:color="auto"/>
        <w:bottom w:val="none" w:sz="0" w:space="0" w:color="auto"/>
        <w:right w:val="none" w:sz="0" w:space="0" w:color="auto"/>
      </w:divBdr>
      <w:divsChild>
        <w:div w:id="1400012791">
          <w:marLeft w:val="0"/>
          <w:marRight w:val="0"/>
          <w:marTop w:val="400"/>
          <w:marBottom w:val="0"/>
          <w:divBdr>
            <w:top w:val="none" w:sz="0" w:space="0" w:color="auto"/>
            <w:left w:val="none" w:sz="0" w:space="0" w:color="auto"/>
            <w:bottom w:val="none" w:sz="0" w:space="0" w:color="auto"/>
            <w:right w:val="none" w:sz="0" w:space="0" w:color="auto"/>
          </w:divBdr>
        </w:div>
        <w:div w:id="1340041322">
          <w:marLeft w:val="0"/>
          <w:marRight w:val="0"/>
          <w:marTop w:val="645"/>
          <w:marBottom w:val="495"/>
          <w:divBdr>
            <w:top w:val="dashed" w:sz="6" w:space="0" w:color="D9D9D9"/>
            <w:left w:val="dashed" w:sz="6" w:space="8" w:color="D9D9D9"/>
            <w:bottom w:val="dashed" w:sz="6" w:space="0" w:color="D9D9D9"/>
            <w:right w:val="dashed" w:sz="6" w:space="8" w:color="D9D9D9"/>
          </w:divBdr>
        </w:div>
        <w:div w:id="1371346471">
          <w:marLeft w:val="0"/>
          <w:marRight w:val="0"/>
          <w:marTop w:val="0"/>
          <w:marBottom w:val="200"/>
          <w:divBdr>
            <w:top w:val="none" w:sz="0" w:space="0" w:color="auto"/>
            <w:left w:val="none" w:sz="0" w:space="0" w:color="auto"/>
            <w:bottom w:val="none" w:sz="0" w:space="0" w:color="auto"/>
            <w:right w:val="none" w:sz="0" w:space="0" w:color="auto"/>
          </w:divBdr>
        </w:div>
        <w:div w:id="1841652170">
          <w:marLeft w:val="0"/>
          <w:marRight w:val="0"/>
          <w:marTop w:val="400"/>
          <w:marBottom w:val="0"/>
          <w:divBdr>
            <w:top w:val="none" w:sz="0" w:space="0" w:color="auto"/>
            <w:left w:val="none" w:sz="0" w:space="0" w:color="auto"/>
            <w:bottom w:val="none" w:sz="0" w:space="0" w:color="auto"/>
            <w:right w:val="none" w:sz="0" w:space="0" w:color="auto"/>
          </w:divBdr>
        </w:div>
        <w:div w:id="644623939">
          <w:marLeft w:val="0"/>
          <w:marRight w:val="0"/>
          <w:marTop w:val="400"/>
          <w:marBottom w:val="0"/>
          <w:divBdr>
            <w:top w:val="none" w:sz="0" w:space="0" w:color="auto"/>
            <w:left w:val="none" w:sz="0" w:space="0" w:color="auto"/>
            <w:bottom w:val="none" w:sz="0" w:space="0" w:color="auto"/>
            <w:right w:val="none" w:sz="0" w:space="0" w:color="auto"/>
          </w:divBdr>
        </w:div>
        <w:div w:id="1603301313">
          <w:marLeft w:val="0"/>
          <w:marRight w:val="0"/>
          <w:marTop w:val="645"/>
          <w:marBottom w:val="495"/>
          <w:divBdr>
            <w:top w:val="dashed" w:sz="6" w:space="0" w:color="D9D9D9"/>
            <w:left w:val="dashed" w:sz="6" w:space="8" w:color="D9D9D9"/>
            <w:bottom w:val="dashed" w:sz="6" w:space="0" w:color="D9D9D9"/>
            <w:right w:val="dashed" w:sz="6" w:space="8" w:color="D9D9D9"/>
          </w:divBdr>
        </w:div>
      </w:divsChild>
    </w:div>
    <w:div w:id="1935672314">
      <w:bodyDiv w:val="1"/>
      <w:marLeft w:val="0"/>
      <w:marRight w:val="0"/>
      <w:marTop w:val="0"/>
      <w:marBottom w:val="0"/>
      <w:divBdr>
        <w:top w:val="none" w:sz="0" w:space="0" w:color="auto"/>
        <w:left w:val="none" w:sz="0" w:space="0" w:color="auto"/>
        <w:bottom w:val="none" w:sz="0" w:space="0" w:color="auto"/>
        <w:right w:val="none" w:sz="0" w:space="0" w:color="auto"/>
      </w:divBdr>
      <w:divsChild>
        <w:div w:id="2135632659">
          <w:marLeft w:val="0"/>
          <w:marRight w:val="0"/>
          <w:marTop w:val="0"/>
          <w:marBottom w:val="200"/>
          <w:divBdr>
            <w:top w:val="none" w:sz="0" w:space="0" w:color="auto"/>
            <w:left w:val="none" w:sz="0" w:space="0" w:color="auto"/>
            <w:bottom w:val="none" w:sz="0" w:space="0" w:color="auto"/>
            <w:right w:val="none" w:sz="0" w:space="0" w:color="auto"/>
          </w:divBdr>
        </w:div>
        <w:div w:id="218059615">
          <w:marLeft w:val="0"/>
          <w:marRight w:val="0"/>
          <w:marTop w:val="400"/>
          <w:marBottom w:val="0"/>
          <w:divBdr>
            <w:top w:val="none" w:sz="0" w:space="0" w:color="auto"/>
            <w:left w:val="none" w:sz="0" w:space="0" w:color="auto"/>
            <w:bottom w:val="none" w:sz="0" w:space="0" w:color="auto"/>
            <w:right w:val="none" w:sz="0" w:space="0" w:color="auto"/>
          </w:divBdr>
        </w:div>
        <w:div w:id="175578330">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9911-7735-4611-90E3-521238EB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6496</Words>
  <Characters>38332</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Puš</dc:creator>
  <cp:lastModifiedBy>PhDr. Luboš Kudlička</cp:lastModifiedBy>
  <cp:revision>2</cp:revision>
  <cp:lastPrinted>2021-08-31T07:11:00Z</cp:lastPrinted>
  <dcterms:created xsi:type="dcterms:W3CDTF">2021-09-01T05:31:00Z</dcterms:created>
  <dcterms:modified xsi:type="dcterms:W3CDTF">2021-09-01T05:31:00Z</dcterms:modified>
</cp:coreProperties>
</file>